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ind w:left="-1440" w:right="14400"/>
        <w:jc w:val="center"/>
      </w:pPr>
    </w:p>
    <w:p>
      <w:pPr>
        <w:spacing w:after="0"/>
        <w:ind w:left="-1440" w:right="14400"/>
        <w:jc w:val="center"/>
      </w:pPr>
    </w:p>
    <w:p>
      <w:pPr>
        <w:spacing w:after="0"/>
        <w:jc w:val="center"/>
        <w:rPr>
          <w:b/>
        </w:rPr>
      </w:pPr>
      <w:r>
        <w:rPr>
          <w:b/>
        </w:rPr>
        <w:t>DEPARTAMENTUL DE BIOLOGIE-CHIMIE</w:t>
      </w:r>
    </w:p>
    <w:p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ORARUL CONSULTAȚIILOR PENTRU ANUL UNIVERSITAR 2023-2024, SEMESTRUL I</w:t>
      </w:r>
    </w:p>
    <w:p>
      <w:pPr>
        <w:spacing w:after="0"/>
        <w:jc w:val="center"/>
      </w:pPr>
    </w:p>
    <w:tbl>
      <w:tblPr>
        <w:tblStyle w:val="a"/>
        <w:tblW w:w="13755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495"/>
        <w:gridCol w:w="1350"/>
        <w:gridCol w:w="1275"/>
        <w:gridCol w:w="2145"/>
        <w:gridCol w:w="1860"/>
        <w:gridCol w:w="690"/>
        <w:gridCol w:w="1290"/>
        <w:gridCol w:w="2340"/>
        <w:gridCol w:w="2310"/>
      </w:tblGrid>
      <w:tr>
        <w:trPr>
          <w:trHeight w:val="206"/>
        </w:trPr>
        <w:tc>
          <w:tcPr>
            <w:tcW w:w="4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Nr.crt.</w:t>
            </w:r>
          </w:p>
        </w:tc>
        <w:tc>
          <w:tcPr>
            <w:tcW w:w="13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1"/>
              <w:jc w:val="center"/>
            </w:pPr>
            <w:r>
              <w:rPr>
                <w:b/>
                <w:sz w:val="16"/>
                <w:szCs w:val="16"/>
              </w:rPr>
              <w:t>Departamentul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Nume</w:t>
            </w:r>
          </w:p>
        </w:tc>
        <w:tc>
          <w:tcPr>
            <w:tcW w:w="21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Prenume</w:t>
            </w:r>
          </w:p>
        </w:tc>
        <w:tc>
          <w:tcPr>
            <w:tcW w:w="1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2"/>
              <w:jc w:val="center"/>
            </w:pPr>
            <w:r>
              <w:rPr>
                <w:b/>
                <w:sz w:val="16"/>
                <w:szCs w:val="16"/>
              </w:rPr>
              <w:t>Gradul didactic</w:t>
            </w:r>
          </w:p>
        </w:tc>
        <w:tc>
          <w:tcPr>
            <w:tcW w:w="6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ind w:left="29"/>
              <w:jc w:val="center"/>
            </w:pPr>
            <w:bookmarkStart w:id="1" w:name="_heading=h.gjdgxs" w:colFirst="0" w:colLast="0"/>
            <w:bookmarkEnd w:id="1"/>
            <w:r>
              <w:rPr>
                <w:b/>
                <w:sz w:val="16"/>
                <w:szCs w:val="16"/>
              </w:rPr>
              <w:t>Programul consultaţiilor ‐ Semestrul I 2023 - 2024</w:t>
            </w:r>
          </w:p>
        </w:tc>
      </w:tr>
      <w:tr>
        <w:trPr>
          <w:trHeight w:val="415"/>
        </w:trPr>
        <w:tc>
          <w:tcPr>
            <w:tcW w:w="4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1"/>
              <w:jc w:val="center"/>
            </w:pPr>
            <w:r>
              <w:rPr>
                <w:b/>
                <w:sz w:val="16"/>
                <w:szCs w:val="16"/>
              </w:rPr>
              <w:t>ziua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ind w:left="1"/>
              <w:jc w:val="center"/>
            </w:pPr>
            <w:r>
              <w:rPr>
                <w:b/>
                <w:sz w:val="16"/>
                <w:szCs w:val="16"/>
              </w:rPr>
              <w:t>interval</w:t>
            </w:r>
          </w:p>
          <w:p>
            <w:pPr>
              <w:jc w:val="center"/>
            </w:pPr>
            <w:r>
              <w:rPr>
                <w:b/>
                <w:sz w:val="16"/>
                <w:szCs w:val="16"/>
              </w:rPr>
              <w:t>orar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ind w:left="69" w:right="66"/>
              <w:jc w:val="center"/>
            </w:pPr>
            <w:r>
              <w:rPr>
                <w:b/>
                <w:sz w:val="16"/>
                <w:szCs w:val="16"/>
              </w:rPr>
              <w:t>Modalitatea de desfăşurare/ locaţie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ind w:left="785" w:right="787"/>
              <w:jc w:val="center"/>
            </w:pPr>
            <w:r>
              <w:rPr>
                <w:b/>
                <w:sz w:val="16"/>
                <w:szCs w:val="16"/>
              </w:rPr>
              <w:t>e‐mail de contact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CARABĂ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MĂRIOARA NICOLETA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Conf.univ.dr.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t>Luni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4"/>
              <w:jc w:val="center"/>
            </w:pPr>
            <w:r>
              <w:t>13.00-14.30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marioara.filimon@e‐uvt.ro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CHIRIAC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VLAD ANDREI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Conf.univ.dr.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t>Marți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20"/>
              <w:jc w:val="center"/>
            </w:pPr>
            <w:r>
              <w:t>18:00 - 19:30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vlad.chiriac@e‐uvt.ro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DASCĂLU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DANIELA NICULINA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Lect.univ.dr.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t>Luni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18:00-19:30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daniela.dascalu@e‐uvt.ro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DATCU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ADINA DANIELA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Lect. univ. 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t>Vineri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9"/>
              <w:jc w:val="center"/>
            </w:pPr>
            <w:r>
              <w:t>08.00-09:30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  <w:rPr>
                <w:b/>
                <w:color w:val="0563C1"/>
                <w:sz w:val="16"/>
                <w:szCs w:val="16"/>
              </w:rPr>
            </w:pPr>
            <w:r>
              <w:rPr>
                <w:b/>
                <w:color w:val="0563C1"/>
                <w:sz w:val="16"/>
                <w:szCs w:val="16"/>
              </w:rPr>
              <w:t>adina.datcu@e-uvt.ro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HUŢANU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DELIA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Lect.univ.dr.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t>Vineri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8"/>
              <w:jc w:val="center"/>
            </w:pPr>
            <w:r>
              <w:t>14.40-16.10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delia.hutanu@e‐uvt.ro</w:t>
            </w:r>
          </w:p>
        </w:tc>
      </w:tr>
      <w:tr>
        <w:trPr>
          <w:trHeight w:val="394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IANOVICI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NICOLETA FLORICA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Prof.univ.dr.Dr.Habil.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t>Joi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8"/>
              <w:jc w:val="center"/>
            </w:pPr>
            <w:r>
              <w:t>14.40-16.10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nicoleta.ianovici@e‐uvt.ro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ISVORAN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ADRIANA VETUŢA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Prof.univ.dr.Dr.Habil.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t>Luni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8"/>
              <w:jc w:val="center"/>
            </w:pPr>
            <w:r>
              <w:t>14,40-16,10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adriana.isvoran@e‐uvt.ro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sdt>
              <w:sdtPr>
                <w:tag w:val="goog_rdk_0"/>
                <w:id w:val="-1579588500"/>
              </w:sdtPr>
              <w:sdtContent/>
            </w:sdt>
            <w:sdt>
              <w:sdtPr>
                <w:tag w:val="goog_rdk_1"/>
                <w:id w:val="-677732682"/>
              </w:sdtPr>
              <w:sdtContent/>
            </w:sdt>
            <w:r>
              <w:rPr>
                <w:b/>
                <w:sz w:val="16"/>
                <w:szCs w:val="16"/>
              </w:rPr>
              <w:t>IVAŞCU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COSMIN‐MARIUS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Lect. univ. 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t>Luni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8"/>
              <w:jc w:val="center"/>
            </w:pPr>
            <w:r>
              <w:t>19.30-21.00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cosmin.ivascu@e‐uvt.ro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MARANESCU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BIANCA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"/>
            </w:pPr>
            <w:r>
              <w:rPr>
                <w:b/>
                <w:sz w:val="16"/>
                <w:szCs w:val="16"/>
              </w:rPr>
              <w:t>Lect.univ.dr.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"/>
            </w:pPr>
            <w:r>
              <w:t xml:space="preserve">Vineri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8"/>
            </w:pPr>
            <w:r>
              <w:t>16.00- 17.30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bianca.maranescu@e‐uvt.ro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MENGHIU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GHEORGHIŢA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Lect.univ.dr.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t>Marti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8"/>
              <w:jc w:val="center"/>
            </w:pPr>
            <w:r>
              <w:t>14.00-16.00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gheorghita.menghiu@e‐uvt.ro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PÂRVULESCU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LUCIAN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Prof.univ.dr.Dr.Habil.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"/>
            </w:pPr>
            <w:r>
              <w:t>vineri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8"/>
              <w:jc w:val="center"/>
            </w:pPr>
            <w:r>
              <w:t>11:20-12:50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lucian.parvulescu@e‐uvt.ro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PETROVICI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MILCA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Lect.univ.dr.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"/>
            </w:pPr>
            <w:r>
              <w:t>vineri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9"/>
              <w:jc w:val="center"/>
            </w:pPr>
            <w:r>
              <w:t>16.00-17.30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milca.petrovici@e‐uvt.ro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PITULICE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LAURA DIANA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Lect.univ.dr.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t>vineri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8"/>
              <w:jc w:val="center"/>
            </w:pPr>
            <w:r>
              <w:t>16:10-17:40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laura.pitulice@e‐uvt.ro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PREDA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GABRIELA MARIA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Conf.univ.dr.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t>Marti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4"/>
              <w:jc w:val="center"/>
            </w:pPr>
            <w:r>
              <w:t>14.40-16.10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gabriela.preda@e‐uvt.ro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PUTZ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MIHAI VIOREL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Prof.univ.dr.Dr.Habil.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t>Miercuri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8"/>
              <w:jc w:val="center"/>
            </w:pPr>
            <w:r>
              <w:t>16.10-17.40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mihai.putz@e‐uvt.ro</w:t>
            </w:r>
          </w:p>
        </w:tc>
      </w:tr>
      <w:tr>
        <w:trPr>
          <w:trHeight w:val="622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ROMAN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DIANA‐LARISA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Conf.univ.dr.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t>Luni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11:20-12:50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 (LCAM E07/Google Meet)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diana.roman@e‐uvt.ro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SEIMAN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CORINA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Lect.univ.dr.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t>vineri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12-13.30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corina.duda@e‐uvt.ro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SIMULESCU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VASILE‐OCTAVIAN‐GEANET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Lect.univ.dr.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t>Vineri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9:40-11:10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vasile.simulescu@e‐uvt.ro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SINITEAN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"/>
            </w:pPr>
            <w:r>
              <w:rPr>
                <w:b/>
                <w:sz w:val="16"/>
                <w:szCs w:val="16"/>
              </w:rPr>
              <w:t>ADRIAN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"/>
            </w:pPr>
            <w:r>
              <w:rPr>
                <w:b/>
                <w:sz w:val="16"/>
                <w:szCs w:val="16"/>
              </w:rPr>
              <w:t>Lect.univ.dr.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"/>
            </w:pPr>
            <w:r>
              <w:rPr>
                <w:b/>
                <w:sz w:val="16"/>
                <w:szCs w:val="16"/>
              </w:rPr>
              <w:t>Miercuri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6"/>
              <w:jc w:val="center"/>
            </w:pPr>
            <w:r>
              <w:rPr>
                <w:b/>
                <w:sz w:val="16"/>
                <w:szCs w:val="16"/>
              </w:rPr>
              <w:t>8:00 ‐ 9:30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adrian.sinitean@e‐uvt.ro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TÖRÖK‐OANCE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r>
              <w:rPr>
                <w:b/>
                <w:sz w:val="16"/>
                <w:szCs w:val="16"/>
              </w:rPr>
              <w:t>RODICA EMILIA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"/>
            </w:pPr>
            <w:r>
              <w:rPr>
                <w:b/>
                <w:sz w:val="16"/>
                <w:szCs w:val="16"/>
              </w:rPr>
              <w:t>Lect.univ.dr.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"/>
            </w:pPr>
            <w:r>
              <w:t>Luni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08:00-09.30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rodica.torok@e‐uvt.ro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rPr>
                <w:b/>
                <w:sz w:val="16"/>
                <w:szCs w:val="16"/>
              </w:rPr>
              <w:t>VLAD OROS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rPr>
                <w:b/>
                <w:sz w:val="16"/>
                <w:szCs w:val="16"/>
              </w:rPr>
              <w:t>BEATRICE ANNAMARIA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rPr>
                <w:b/>
                <w:sz w:val="16"/>
                <w:szCs w:val="16"/>
              </w:rPr>
              <w:t>Lect.univ.dr.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t>Luni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11:20-12:50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beatrice.vlad@e‐uvt.ro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rPr>
                <w:b/>
                <w:sz w:val="16"/>
                <w:szCs w:val="16"/>
              </w:rPr>
              <w:t>VLASCICI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rPr>
                <w:b/>
                <w:sz w:val="16"/>
                <w:szCs w:val="16"/>
              </w:rPr>
              <w:t>DANA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rPr>
                <w:b/>
                <w:sz w:val="16"/>
                <w:szCs w:val="16"/>
              </w:rPr>
              <w:t>Conf.univ.dr.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t>Marți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ind w:left="18"/>
              <w:jc w:val="center"/>
            </w:pPr>
            <w:r>
              <w:t>18-19:30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dana.vlascici@e‐uvt.ro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rPr>
                <w:b/>
                <w:sz w:val="16"/>
                <w:szCs w:val="16"/>
              </w:rPr>
              <w:t>VLASE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rPr>
                <w:b/>
                <w:sz w:val="16"/>
                <w:szCs w:val="16"/>
              </w:rPr>
              <w:t>GABRIELA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rPr>
                <w:b/>
                <w:sz w:val="16"/>
                <w:szCs w:val="16"/>
              </w:rPr>
              <w:t>Prof.univ.dr.Dr.Habil.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Miercuri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gabriela.vlase@e‐uvt.ro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rPr>
                <w:b/>
                <w:sz w:val="16"/>
                <w:szCs w:val="16"/>
              </w:rPr>
              <w:t>VLASE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rPr>
                <w:b/>
                <w:sz w:val="16"/>
                <w:szCs w:val="16"/>
              </w:rPr>
              <w:t>TITUS VASILE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rPr>
                <w:b/>
                <w:sz w:val="16"/>
                <w:szCs w:val="16"/>
              </w:rPr>
              <w:t>Prof.univ.dr.Dr.Habil.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Miercuri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jc w:val="center"/>
            </w:pPr>
            <w:r>
              <w:rPr>
                <w:b/>
                <w:color w:val="0563C1"/>
                <w:sz w:val="16"/>
                <w:szCs w:val="16"/>
              </w:rPr>
              <w:t>titus.vlase@e‐uvt.ro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BOROS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BIANCA-VANESA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</w:tcPr>
          <w:p>
            <w:r>
              <w:rPr>
                <w:b/>
                <w:sz w:val="16"/>
                <w:szCs w:val="16"/>
              </w:rPr>
              <w:t>Lect.univ.dr.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t>Luni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18:00-19:30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 (LCAM/Google Meet)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jc w:val="center"/>
              <w:rPr>
                <w:b/>
                <w:color w:val="0563C1"/>
                <w:sz w:val="16"/>
                <w:szCs w:val="16"/>
              </w:rPr>
            </w:pPr>
            <w:r>
              <w:rPr>
                <w:b/>
                <w:color w:val="0563C1"/>
                <w:sz w:val="16"/>
                <w:szCs w:val="16"/>
              </w:rPr>
              <w:t>bianca.boros@e-uvt.ro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BERCHI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MARIUS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</w:tcPr>
          <w:p>
            <w:r>
              <w:rPr>
                <w:b/>
                <w:sz w:val="16"/>
                <w:szCs w:val="16"/>
              </w:rPr>
              <w:t>Lect.univ.dr.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ind w:left="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08:00 - 09:30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jc w:val="center"/>
              <w:rPr>
                <w:b/>
                <w:color w:val="0563C1"/>
                <w:sz w:val="16"/>
                <w:szCs w:val="16"/>
              </w:rPr>
            </w:pPr>
            <w:r>
              <w:rPr>
                <w:b/>
                <w:color w:val="0563C1"/>
                <w:sz w:val="16"/>
                <w:szCs w:val="16"/>
              </w:rPr>
              <w:t>marius.berchi@e-uvt.ro</w:t>
            </w:r>
          </w:p>
        </w:tc>
      </w:tr>
      <w:tr>
        <w:trPr>
          <w:trHeight w:val="415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r>
              <w:rPr>
                <w:b/>
                <w:sz w:val="16"/>
                <w:szCs w:val="16"/>
              </w:rPr>
              <w:t>Biologie‐Chimie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RĂDAC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IOAN-ALEXANDRU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</w:tcPr>
          <w:p>
            <w:r>
              <w:rPr>
                <w:b/>
                <w:sz w:val="16"/>
                <w:szCs w:val="16"/>
              </w:rPr>
              <w:t>Lect.univ.dr.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Marți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13.00-14.30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fizic/online, la cerere, cu notificare prealabilă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8" w:type="dxa"/>
            </w:tcMar>
            <w:vAlign w:val="center"/>
          </w:tcPr>
          <w:p>
            <w:pPr>
              <w:jc w:val="center"/>
              <w:rPr>
                <w:b/>
                <w:color w:val="0563C1"/>
                <w:sz w:val="16"/>
                <w:szCs w:val="16"/>
              </w:rPr>
            </w:pPr>
            <w:r>
              <w:rPr>
                <w:b/>
                <w:color w:val="0563C1"/>
                <w:sz w:val="16"/>
                <w:szCs w:val="16"/>
              </w:rPr>
              <w:t>alexandru.radac@e-uvt.ro</w:t>
            </w:r>
          </w:p>
        </w:tc>
      </w:tr>
    </w:tbl>
    <w:p/>
    <w:sectPr>
      <w:pgSz w:w="15840" w:h="12240" w:orient="landscape"/>
      <w:pgMar w:top="1086" w:right="1440" w:bottom="1213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E4659-87E6-4AE3-AEA6-EE4BBE1F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22" w:type="dxa"/>
        <w:left w:w="28" w:type="dxa"/>
        <w:bottom w:w="0" w:type="dxa"/>
        <w:right w:w="2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8PKL3kYJXGyVKpH7DiUAHuU1UQ==">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Sava</dc:creator>
  <cp:lastModifiedBy>Windows User</cp:lastModifiedBy>
  <cp:revision>3</cp:revision>
  <dcterms:created xsi:type="dcterms:W3CDTF">2023-09-21T15:11:00Z</dcterms:created>
  <dcterms:modified xsi:type="dcterms:W3CDTF">2023-09-21T15:13:00Z</dcterms:modified>
</cp:coreProperties>
</file>