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80E89" w14:textId="77777777" w:rsidR="00F666F2" w:rsidRPr="00861FE4" w:rsidRDefault="00000000" w:rsidP="00A93726">
      <w:pPr>
        <w:spacing w:after="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sz w:val="24"/>
          <w:szCs w:val="24"/>
          <w:lang w:val="en-US"/>
        </w:rPr>
        <w:t>ROMANIA</w:t>
      </w:r>
    </w:p>
    <w:p w14:paraId="13F290DD" w14:textId="77777777" w:rsidR="00F666F2" w:rsidRPr="00861FE4" w:rsidRDefault="00F666F2" w:rsidP="00A93726">
      <w:pPr>
        <w:spacing w:after="0" w:line="240" w:lineRule="auto"/>
        <w:ind w:firstLine="708"/>
        <w:jc w:val="both"/>
        <w:rPr>
          <w:rFonts w:ascii="Times New Roman" w:eastAsia="Times New Roman" w:hAnsi="Times New Roman" w:cs="Times New Roman"/>
          <w:sz w:val="24"/>
          <w:szCs w:val="24"/>
          <w:lang w:val="en-US"/>
        </w:rPr>
      </w:pPr>
    </w:p>
    <w:p w14:paraId="5BAC21C2" w14:textId="44421676" w:rsidR="00F666F2" w:rsidRPr="00861FE4" w:rsidRDefault="00000000" w:rsidP="00A93726">
      <w:pPr>
        <w:spacing w:after="0" w:line="240" w:lineRule="auto"/>
        <w:ind w:firstLine="708"/>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sz w:val="24"/>
          <w:szCs w:val="24"/>
          <w:lang w:val="en-US"/>
        </w:rPr>
        <w:t xml:space="preserve">Romania is located in </w:t>
      </w:r>
      <w:r w:rsidR="00861FE4" w:rsidRPr="00861FE4">
        <w:rPr>
          <w:rFonts w:ascii="Times New Roman" w:eastAsia="Times New Roman" w:hAnsi="Times New Roman" w:cs="Times New Roman"/>
          <w:sz w:val="24"/>
          <w:szCs w:val="24"/>
          <w:lang w:val="en-US"/>
        </w:rPr>
        <w:t>central-southeastern Europe, covering 238,397 km² and standing out for</w:t>
      </w:r>
      <w:r w:rsidRPr="00861FE4">
        <w:rPr>
          <w:rFonts w:ascii="Times New Roman" w:eastAsia="Times New Roman" w:hAnsi="Times New Roman" w:cs="Times New Roman"/>
          <w:sz w:val="24"/>
          <w:szCs w:val="24"/>
          <w:lang w:val="en-US"/>
        </w:rPr>
        <w:t xml:space="preserve"> its unmistakable Carpathian-Danubian-Pontic character. This unique positioning harmoniously brings together the imposing Carpathian Mountains (which dominate the country's relief), hills, plateaus, vast plains, the Danube River, and a generous opening to the Black Sea. The centerpiece of this varied nature is the Danube Delta, the second-largest and best-preserved delta in Europe, a true paradise of biodiversity and a biosphere reserve included in the UNESCO World Heritage.</w:t>
      </w:r>
    </w:p>
    <w:p w14:paraId="75980782" w14:textId="315C1AD2" w:rsidR="00F666F2" w:rsidRPr="00861FE4" w:rsidRDefault="00000000" w:rsidP="00A93726">
      <w:pPr>
        <w:spacing w:after="0" w:line="240" w:lineRule="auto"/>
        <w:ind w:firstLine="708"/>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sz w:val="24"/>
          <w:szCs w:val="24"/>
          <w:lang w:val="en-US"/>
        </w:rPr>
        <w:t xml:space="preserve">The roots of the Romanian people date back to antiquity, when Roman troops led by Emperor </w:t>
      </w:r>
      <w:r w:rsidR="00861FE4" w:rsidRPr="00861FE4">
        <w:rPr>
          <w:rFonts w:ascii="Times New Roman" w:eastAsia="Times New Roman" w:hAnsi="Times New Roman" w:cs="Times New Roman"/>
          <w:sz w:val="24"/>
          <w:szCs w:val="24"/>
          <w:lang w:val="en-US"/>
        </w:rPr>
        <w:t>Trajan</w:t>
      </w:r>
      <w:r w:rsidRPr="00861FE4">
        <w:rPr>
          <w:rFonts w:ascii="Times New Roman" w:eastAsia="Times New Roman" w:hAnsi="Times New Roman" w:cs="Times New Roman"/>
          <w:sz w:val="24"/>
          <w:szCs w:val="24"/>
          <w:lang w:val="en-US"/>
        </w:rPr>
        <w:t xml:space="preserve"> of the Roman Empire conquered (parts of it) in the year 106 AD. </w:t>
      </w:r>
      <w:r w:rsidR="00861FE4" w:rsidRPr="00861FE4">
        <w:rPr>
          <w:rFonts w:ascii="Times New Roman" w:eastAsia="Times New Roman" w:hAnsi="Times New Roman" w:cs="Times New Roman"/>
          <w:sz w:val="24"/>
          <w:szCs w:val="24"/>
          <w:lang w:val="en-US"/>
        </w:rPr>
        <w:t>As a result</w:t>
      </w:r>
      <w:r w:rsidRPr="00861FE4">
        <w:rPr>
          <w:rFonts w:ascii="Times New Roman" w:eastAsia="Times New Roman" w:hAnsi="Times New Roman" w:cs="Times New Roman"/>
          <w:sz w:val="24"/>
          <w:szCs w:val="24"/>
          <w:lang w:val="en-US"/>
        </w:rPr>
        <w:t xml:space="preserve">, an extensive process of </w:t>
      </w:r>
      <w:r w:rsidR="00861FE4" w:rsidRPr="00861FE4">
        <w:rPr>
          <w:rFonts w:ascii="Times New Roman" w:eastAsia="Times New Roman" w:hAnsi="Times New Roman" w:cs="Times New Roman"/>
          <w:sz w:val="24"/>
          <w:szCs w:val="24"/>
          <w:lang w:val="en-US"/>
        </w:rPr>
        <w:t>Romanization</w:t>
      </w:r>
      <w:r w:rsidRPr="00861FE4">
        <w:rPr>
          <w:rFonts w:ascii="Times New Roman" w:eastAsia="Times New Roman" w:hAnsi="Times New Roman" w:cs="Times New Roman"/>
          <w:sz w:val="24"/>
          <w:szCs w:val="24"/>
          <w:lang w:val="en-US"/>
        </w:rPr>
        <w:t xml:space="preserve"> took place, </w:t>
      </w:r>
      <w:r w:rsidR="00861FE4" w:rsidRPr="00861FE4">
        <w:rPr>
          <w:rFonts w:ascii="Times New Roman" w:eastAsia="Times New Roman" w:hAnsi="Times New Roman" w:cs="Times New Roman"/>
          <w:sz w:val="24"/>
          <w:szCs w:val="24"/>
          <w:lang w:val="en-US"/>
        </w:rPr>
        <w:t>through</w:t>
      </w:r>
      <w:r w:rsidRPr="00861FE4">
        <w:rPr>
          <w:rFonts w:ascii="Times New Roman" w:eastAsia="Times New Roman" w:hAnsi="Times New Roman" w:cs="Times New Roman"/>
          <w:sz w:val="24"/>
          <w:szCs w:val="24"/>
          <w:lang w:val="en-US"/>
        </w:rPr>
        <w:t xml:space="preserve"> which the Romanian people and their Latin-origin language were formed. </w:t>
      </w:r>
      <w:r w:rsidR="00861FE4" w:rsidRPr="00861FE4">
        <w:rPr>
          <w:rFonts w:ascii="Times New Roman" w:eastAsia="Times New Roman" w:hAnsi="Times New Roman" w:cs="Times New Roman"/>
          <w:sz w:val="24"/>
          <w:szCs w:val="24"/>
          <w:lang w:val="en-US"/>
        </w:rPr>
        <w:t>This fascinating history is preserved in</w:t>
      </w:r>
      <w:r w:rsidRPr="00861FE4">
        <w:rPr>
          <w:rFonts w:ascii="Times New Roman" w:eastAsia="Times New Roman" w:hAnsi="Times New Roman" w:cs="Times New Roman"/>
          <w:sz w:val="24"/>
          <w:szCs w:val="24"/>
          <w:lang w:val="en-US"/>
        </w:rPr>
        <w:t xml:space="preserve"> impressive vestiges, including the Dacian fortresses in the Orăștie Mountains (UNESCO sites) and the ruins of Sarmizegetusa Regia.</w:t>
      </w:r>
    </w:p>
    <w:p w14:paraId="646505FA" w14:textId="05ACF7F1" w:rsidR="00F666F2" w:rsidRPr="00861FE4" w:rsidRDefault="00000000" w:rsidP="00A93726">
      <w:pPr>
        <w:spacing w:after="0" w:line="240" w:lineRule="auto"/>
        <w:ind w:firstLine="708"/>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sz w:val="24"/>
          <w:szCs w:val="24"/>
          <w:lang w:val="en-US"/>
        </w:rPr>
        <w:t xml:space="preserve">In addition to its millennial history, Romania possesses a valuable historical and cultural heritage recognized internationally. Among the most representative landmarks are Bran Castle—whose global notoriety is closely tied to the myth of Count Dracula from the novel published in 1897 by Bram Stoker, and the painted monasteries of Bucovina, such as the famous Voroneț blue. Also on the list of unmissable attractions are the wooden churches of Maramureș (including the Săpânța-Peri Monastery, the tallest wooden structure of its kind in the world) and the picturesque Saxon villages in Transylvania, such as Viscri, where King Charles III of </w:t>
      </w:r>
      <w:r w:rsidR="00861FE4">
        <w:rPr>
          <w:rFonts w:ascii="Times New Roman" w:eastAsia="Times New Roman" w:hAnsi="Times New Roman" w:cs="Times New Roman"/>
          <w:sz w:val="24"/>
          <w:szCs w:val="24"/>
          <w:lang w:val="en-US"/>
        </w:rPr>
        <w:t>the United Kingdom</w:t>
      </w:r>
      <w:r w:rsidRPr="00861FE4">
        <w:rPr>
          <w:rFonts w:ascii="Times New Roman" w:eastAsia="Times New Roman" w:hAnsi="Times New Roman" w:cs="Times New Roman"/>
          <w:sz w:val="24"/>
          <w:szCs w:val="24"/>
          <w:lang w:val="en-US"/>
        </w:rPr>
        <w:t xml:space="preserve"> owns a traditional house.</w:t>
      </w:r>
    </w:p>
    <w:p w14:paraId="12A33C7D" w14:textId="77777777" w:rsidR="00F666F2" w:rsidRPr="00861FE4" w:rsidRDefault="00000000" w:rsidP="00A93726">
      <w:pPr>
        <w:spacing w:after="0" w:line="240" w:lineRule="auto"/>
        <w:ind w:firstLine="708"/>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sz w:val="24"/>
          <w:szCs w:val="24"/>
          <w:lang w:val="en-US"/>
        </w:rPr>
        <w:t>The country’s cultural identity is completed by an extremely rich folk art, which includes authentic musical folklore and dynamic traditional dances like the hora and the căluș (recognized as UNESCO heritage). On a universal artistic level, one can find the Architectural Complex of Târgu Jiu created by the great sculptor Constantin Brâncuși—comprising the Table of Silence, the Alley of Chairs, the Kiss Gate, and the Endless Column—as well as the Merry Cemetery in Săpânța, famous for its brightly colored crosses and humorous epitaphs celebrating life.</w:t>
      </w:r>
    </w:p>
    <w:p w14:paraId="1B5433C5"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0852D46D"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6CAC147D"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209AF6C6"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73F9CB0A"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50EF38EA"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046753A2"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0B00338A"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21C5E5C3"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400C3F42"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30E3A384"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2804BEF2"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591E0209"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6F40EEFB"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291CF99D"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57A0BB33"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4C3A7216"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793798AB"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64E8E0CA"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55048B36"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2A5D6AB0" w14:textId="77777777" w:rsidR="00F666F2" w:rsidRPr="00861FE4" w:rsidRDefault="00000000" w:rsidP="00A93726">
      <w:pPr>
        <w:spacing w:after="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sz w:val="24"/>
          <w:szCs w:val="24"/>
          <w:lang w:val="en-US"/>
        </w:rPr>
        <w:lastRenderedPageBreak/>
        <w:t>TIMIȘOARA</w:t>
      </w:r>
    </w:p>
    <w:p w14:paraId="5CD2B422"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1A556029" w14:textId="46E2F0D5" w:rsidR="00F666F2" w:rsidRPr="00861FE4" w:rsidRDefault="00000000" w:rsidP="00A93726">
      <w:pPr>
        <w:spacing w:after="0" w:line="240" w:lineRule="auto"/>
        <w:ind w:firstLine="708"/>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sz w:val="24"/>
          <w:szCs w:val="24"/>
          <w:lang w:val="en-US"/>
        </w:rPr>
        <w:t xml:space="preserve">Located in western Romania, Timișoara is the capital of the historical Banat region, a dynamic urban center characterized by </w:t>
      </w:r>
      <w:r w:rsidR="00861FE4">
        <w:rPr>
          <w:rFonts w:ascii="Times New Roman" w:eastAsia="Times New Roman" w:hAnsi="Times New Roman" w:cs="Times New Roman"/>
          <w:sz w:val="24"/>
          <w:szCs w:val="24"/>
          <w:lang w:val="en-US"/>
        </w:rPr>
        <w:t>strong multicultural diversity, where communities of Romanians, Hungarians, Germans, Serbs, and Jews have coexisted peacefully for</w:t>
      </w:r>
      <w:r w:rsidRPr="00861FE4">
        <w:rPr>
          <w:rFonts w:ascii="Times New Roman" w:eastAsia="Times New Roman" w:hAnsi="Times New Roman" w:cs="Times New Roman"/>
          <w:sz w:val="24"/>
          <w:szCs w:val="24"/>
          <w:lang w:val="en-US"/>
        </w:rPr>
        <w:t xml:space="preserve"> centuries. The city is nicknamed the "City of Parks" </w:t>
      </w:r>
      <w:r w:rsidR="00861FE4">
        <w:rPr>
          <w:rFonts w:ascii="Times New Roman" w:eastAsia="Times New Roman" w:hAnsi="Times New Roman" w:cs="Times New Roman"/>
          <w:sz w:val="24"/>
          <w:szCs w:val="24"/>
          <w:lang w:val="en-US"/>
        </w:rPr>
        <w:t xml:space="preserve">for its numerous green spaces, such as Roses Park, and "Little Vienna" because of the distinctive Baroque and Art Nouveau (Secession) architectural elements </w:t>
      </w:r>
      <w:r w:rsidRPr="00861FE4">
        <w:rPr>
          <w:rFonts w:ascii="Times New Roman" w:eastAsia="Times New Roman" w:hAnsi="Times New Roman" w:cs="Times New Roman"/>
          <w:sz w:val="24"/>
          <w:szCs w:val="24"/>
          <w:lang w:val="en-US"/>
        </w:rPr>
        <w:t xml:space="preserve">in Victory Square, Liberty Square, and Union Square. Thus, </w:t>
      </w:r>
      <w:r w:rsidR="00861FE4">
        <w:rPr>
          <w:rFonts w:ascii="Times New Roman" w:eastAsia="Times New Roman" w:hAnsi="Times New Roman" w:cs="Times New Roman"/>
          <w:sz w:val="24"/>
          <w:szCs w:val="24"/>
          <w:lang w:val="en-US"/>
        </w:rPr>
        <w:t>its architectural heritage and multicultural character helped it win</w:t>
      </w:r>
      <w:r w:rsidRPr="00861FE4">
        <w:rPr>
          <w:rFonts w:ascii="Times New Roman" w:eastAsia="Times New Roman" w:hAnsi="Times New Roman" w:cs="Times New Roman"/>
          <w:sz w:val="24"/>
          <w:szCs w:val="24"/>
          <w:lang w:val="en-US"/>
        </w:rPr>
        <w:t xml:space="preserve"> the title of European Capital of Culture in 2023.</w:t>
      </w:r>
    </w:p>
    <w:p w14:paraId="5856B645" w14:textId="4FF5BBB3" w:rsidR="00F666F2" w:rsidRPr="00861FE4" w:rsidRDefault="00000000" w:rsidP="00A93726">
      <w:pPr>
        <w:spacing w:after="0" w:line="240" w:lineRule="auto"/>
        <w:ind w:firstLine="708"/>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sz w:val="24"/>
          <w:szCs w:val="24"/>
          <w:lang w:val="en-US"/>
        </w:rPr>
        <w:t xml:space="preserve">The city's history </w:t>
      </w:r>
      <w:r w:rsidR="00861FE4">
        <w:rPr>
          <w:rFonts w:ascii="Times New Roman" w:eastAsia="Times New Roman" w:hAnsi="Times New Roman" w:cs="Times New Roman"/>
          <w:sz w:val="24"/>
          <w:szCs w:val="24"/>
          <w:lang w:val="en-US"/>
        </w:rPr>
        <w:t>underwent a spectacular transformation</w:t>
      </w:r>
      <w:r w:rsidRPr="00861FE4">
        <w:rPr>
          <w:rFonts w:ascii="Times New Roman" w:eastAsia="Times New Roman" w:hAnsi="Times New Roman" w:cs="Times New Roman"/>
          <w:sz w:val="24"/>
          <w:szCs w:val="24"/>
          <w:lang w:val="en-US"/>
        </w:rPr>
        <w:t xml:space="preserve"> during the medieval period, more precisely in the 14th century, when King Charles Robert of Anjou moved the capital of the Kingdom of Hungary to Timișoara. The core of urban development formed around the medieval fortress, designed as a strategic stronghold surrounded by waters and marshes, whose emblem is Huniade Castle (the oldest building in the city), originally erected in the 14th century and rebuilt in the 15th century by John Hunyadi. This fortification was transformed into a modern Vauban-style defense system with the establishment of Habsburg rule in the early 18th century. Over time, the fortress lost its defensive role, so at the end of the 19th century, its walls were demolished, leaving only a few historical remnants, among which the imposing Maria Theresia Bastion stands out.</w:t>
      </w:r>
    </w:p>
    <w:p w14:paraId="119B69CF" w14:textId="608DCC4E" w:rsidR="00F666F2" w:rsidRPr="00861FE4" w:rsidRDefault="00000000" w:rsidP="00A93726">
      <w:pPr>
        <w:spacing w:after="0" w:line="240" w:lineRule="auto"/>
        <w:ind w:firstLine="708"/>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sz w:val="24"/>
          <w:szCs w:val="24"/>
          <w:lang w:val="en-US"/>
        </w:rPr>
        <w:t xml:space="preserve">Timișoara has </w:t>
      </w:r>
      <w:r w:rsidR="00861FE4">
        <w:rPr>
          <w:rFonts w:ascii="Times New Roman" w:eastAsia="Times New Roman" w:hAnsi="Times New Roman" w:cs="Times New Roman"/>
          <w:sz w:val="24"/>
          <w:szCs w:val="24"/>
          <w:lang w:val="en-US"/>
        </w:rPr>
        <w:t xml:space="preserve">continually innovated through numerous European and national firsts, including the country's first brewery </w:t>
      </w:r>
      <w:r w:rsidRPr="00861FE4">
        <w:rPr>
          <w:rFonts w:ascii="Times New Roman" w:eastAsia="Times New Roman" w:hAnsi="Times New Roman" w:cs="Times New Roman"/>
          <w:sz w:val="24"/>
          <w:szCs w:val="24"/>
          <w:lang w:val="en-US"/>
        </w:rPr>
        <w:t>(1718), the first horse-drawn tram, and the first city in continental Europe with electric street lighting (1884).</w:t>
      </w:r>
    </w:p>
    <w:p w14:paraId="1236DD87" w14:textId="5A4729A1" w:rsidR="00F666F2" w:rsidRPr="00861FE4" w:rsidRDefault="00000000" w:rsidP="00A93726">
      <w:pPr>
        <w:spacing w:after="0" w:line="240" w:lineRule="auto"/>
        <w:ind w:firstLine="708"/>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sz w:val="24"/>
          <w:szCs w:val="24"/>
          <w:lang w:val="en-US"/>
        </w:rPr>
        <w:t xml:space="preserve">In contemporary history, Timișoara holds a place of honor as a martyr city </w:t>
      </w:r>
      <w:r w:rsidR="00861FE4">
        <w:rPr>
          <w:rFonts w:ascii="Times New Roman" w:eastAsia="Times New Roman" w:hAnsi="Times New Roman" w:cs="Times New Roman"/>
          <w:sz w:val="24"/>
          <w:szCs w:val="24"/>
          <w:lang w:val="en-US"/>
        </w:rPr>
        <w:t xml:space="preserve">where </w:t>
      </w:r>
      <w:r w:rsidRPr="00861FE4">
        <w:rPr>
          <w:rFonts w:ascii="Times New Roman" w:eastAsia="Times New Roman" w:hAnsi="Times New Roman" w:cs="Times New Roman"/>
          <w:sz w:val="24"/>
          <w:szCs w:val="24"/>
          <w:lang w:val="en-US"/>
        </w:rPr>
        <w:t xml:space="preserve">from the 1989 Revolution broke out, an event that </w:t>
      </w:r>
      <w:r w:rsidR="00861FE4">
        <w:rPr>
          <w:rFonts w:ascii="Times New Roman" w:eastAsia="Times New Roman" w:hAnsi="Times New Roman" w:cs="Times New Roman"/>
          <w:sz w:val="24"/>
          <w:szCs w:val="24"/>
          <w:lang w:val="en-US"/>
        </w:rPr>
        <w:t>ended</w:t>
      </w:r>
      <w:r w:rsidRPr="00861FE4">
        <w:rPr>
          <w:rFonts w:ascii="Times New Roman" w:eastAsia="Times New Roman" w:hAnsi="Times New Roman" w:cs="Times New Roman"/>
          <w:sz w:val="24"/>
          <w:szCs w:val="24"/>
          <w:lang w:val="en-US"/>
        </w:rPr>
        <w:t xml:space="preserve"> the communist regime in Romania.</w:t>
      </w:r>
    </w:p>
    <w:p w14:paraId="5DDD47C7"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0D177EEE"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596D1793"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492E3533"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0CBBB45B"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1802BDD5"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3C3965C0"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01015AA2"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2BFEB133"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64E0BBC8"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1C90CD39"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7A1DD287" w14:textId="77777777" w:rsidR="00F666F2" w:rsidRDefault="00F666F2" w:rsidP="00A93726">
      <w:pPr>
        <w:spacing w:after="0" w:line="240" w:lineRule="auto"/>
        <w:jc w:val="both"/>
        <w:rPr>
          <w:rFonts w:ascii="Times New Roman" w:eastAsia="Times New Roman" w:hAnsi="Times New Roman" w:cs="Times New Roman"/>
          <w:sz w:val="24"/>
          <w:szCs w:val="24"/>
          <w:lang w:val="en-US"/>
        </w:rPr>
      </w:pPr>
    </w:p>
    <w:p w14:paraId="777D8309" w14:textId="77777777" w:rsidR="00861FE4" w:rsidRPr="00861FE4" w:rsidRDefault="00861FE4" w:rsidP="00A93726">
      <w:pPr>
        <w:spacing w:after="0" w:line="240" w:lineRule="auto"/>
        <w:jc w:val="both"/>
        <w:rPr>
          <w:rFonts w:ascii="Times New Roman" w:eastAsia="Times New Roman" w:hAnsi="Times New Roman" w:cs="Times New Roman"/>
          <w:sz w:val="24"/>
          <w:szCs w:val="24"/>
          <w:lang w:val="en-US"/>
        </w:rPr>
      </w:pPr>
    </w:p>
    <w:p w14:paraId="6522888A"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78DD0DF1"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536CC166"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0E4440CC"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6B76844F"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3CBEBF5D" w14:textId="77777777" w:rsidR="00F666F2" w:rsidRDefault="00F666F2" w:rsidP="00A93726">
      <w:pPr>
        <w:spacing w:after="0" w:line="240" w:lineRule="auto"/>
        <w:jc w:val="both"/>
        <w:rPr>
          <w:rFonts w:ascii="Times New Roman" w:eastAsia="Times New Roman" w:hAnsi="Times New Roman" w:cs="Times New Roman"/>
          <w:sz w:val="24"/>
          <w:szCs w:val="24"/>
          <w:lang w:val="en-US"/>
        </w:rPr>
      </w:pPr>
    </w:p>
    <w:p w14:paraId="4A15D4F6" w14:textId="77777777" w:rsidR="00861FE4" w:rsidRDefault="00861FE4" w:rsidP="00A93726">
      <w:pPr>
        <w:spacing w:after="0" w:line="240" w:lineRule="auto"/>
        <w:jc w:val="both"/>
        <w:rPr>
          <w:rFonts w:ascii="Times New Roman" w:eastAsia="Times New Roman" w:hAnsi="Times New Roman" w:cs="Times New Roman"/>
          <w:sz w:val="24"/>
          <w:szCs w:val="24"/>
          <w:lang w:val="en-US"/>
        </w:rPr>
      </w:pPr>
    </w:p>
    <w:p w14:paraId="518596F8" w14:textId="77777777" w:rsidR="00861FE4" w:rsidRPr="00861FE4" w:rsidRDefault="00861FE4" w:rsidP="00A93726">
      <w:pPr>
        <w:spacing w:after="0" w:line="240" w:lineRule="auto"/>
        <w:jc w:val="both"/>
        <w:rPr>
          <w:rFonts w:ascii="Times New Roman" w:eastAsia="Times New Roman" w:hAnsi="Times New Roman" w:cs="Times New Roman"/>
          <w:sz w:val="24"/>
          <w:szCs w:val="24"/>
          <w:lang w:val="en-US"/>
        </w:rPr>
      </w:pPr>
    </w:p>
    <w:p w14:paraId="7CC02594"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726E93F3"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172ED4C8"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7AA5A7BD"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4020E882"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49849DF7" w14:textId="77777777" w:rsidR="00F666F2" w:rsidRPr="00861FE4" w:rsidRDefault="00000000" w:rsidP="00A93726">
      <w:pPr>
        <w:spacing w:after="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sz w:val="24"/>
          <w:szCs w:val="24"/>
          <w:lang w:val="en-US"/>
        </w:rPr>
        <w:t>VOCABULARY</w:t>
      </w:r>
    </w:p>
    <w:p w14:paraId="7FACE54B"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26E562E9" w14:textId="77777777" w:rsidR="00F666F2" w:rsidRPr="00861FE4" w:rsidRDefault="00000000" w:rsidP="00A93726">
      <w:pPr>
        <w:spacing w:after="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b/>
          <w:bCs/>
          <w:sz w:val="24"/>
          <w:szCs w:val="24"/>
          <w:lang w:val="en-US"/>
        </w:rPr>
        <w:t xml:space="preserve">Bună dimineața! </w:t>
      </w:r>
      <w:r w:rsidRPr="00861FE4">
        <w:rPr>
          <w:rFonts w:ascii="Times New Roman" w:eastAsia="Times New Roman" w:hAnsi="Times New Roman" w:cs="Times New Roman"/>
          <w:sz w:val="24"/>
          <w:szCs w:val="24"/>
          <w:lang w:val="en-US"/>
        </w:rPr>
        <w:t>= Good morning!</w:t>
      </w:r>
    </w:p>
    <w:p w14:paraId="49105771" w14:textId="77777777" w:rsidR="00F666F2" w:rsidRPr="00861FE4" w:rsidRDefault="00000000" w:rsidP="00A93726">
      <w:pPr>
        <w:spacing w:after="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b/>
          <w:bCs/>
          <w:sz w:val="24"/>
          <w:szCs w:val="24"/>
          <w:lang w:val="en-US"/>
        </w:rPr>
        <w:t xml:space="preserve">Bună ziua! </w:t>
      </w:r>
      <w:r w:rsidRPr="00861FE4">
        <w:rPr>
          <w:rFonts w:ascii="Times New Roman" w:eastAsia="Times New Roman" w:hAnsi="Times New Roman" w:cs="Times New Roman"/>
          <w:sz w:val="24"/>
          <w:szCs w:val="24"/>
          <w:lang w:val="en-US"/>
        </w:rPr>
        <w:t>= Good afternoon!</w:t>
      </w:r>
    </w:p>
    <w:p w14:paraId="12F758E1" w14:textId="77777777" w:rsidR="00F666F2" w:rsidRPr="00861FE4" w:rsidRDefault="00000000" w:rsidP="00A93726">
      <w:pPr>
        <w:spacing w:after="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b/>
          <w:bCs/>
          <w:sz w:val="24"/>
          <w:szCs w:val="24"/>
          <w:lang w:val="en-US"/>
        </w:rPr>
        <w:t xml:space="preserve">Bună seara! </w:t>
      </w:r>
      <w:r w:rsidRPr="00861FE4">
        <w:rPr>
          <w:rFonts w:ascii="Times New Roman" w:eastAsia="Times New Roman" w:hAnsi="Times New Roman" w:cs="Times New Roman"/>
          <w:sz w:val="24"/>
          <w:szCs w:val="24"/>
          <w:lang w:val="en-US"/>
        </w:rPr>
        <w:t>= Good evening!</w:t>
      </w:r>
    </w:p>
    <w:p w14:paraId="36196683" w14:textId="77777777" w:rsidR="00F666F2" w:rsidRPr="00861FE4" w:rsidRDefault="00000000" w:rsidP="00A93726">
      <w:pPr>
        <w:spacing w:after="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b/>
          <w:bCs/>
          <w:sz w:val="24"/>
          <w:szCs w:val="24"/>
          <w:lang w:val="en-US"/>
        </w:rPr>
        <w:t xml:space="preserve">Noapte bună! </w:t>
      </w:r>
      <w:r w:rsidRPr="00861FE4">
        <w:rPr>
          <w:rFonts w:ascii="Times New Roman" w:eastAsia="Times New Roman" w:hAnsi="Times New Roman" w:cs="Times New Roman"/>
          <w:sz w:val="24"/>
          <w:szCs w:val="24"/>
          <w:lang w:val="en-US"/>
        </w:rPr>
        <w:t>= Good night!</w:t>
      </w:r>
    </w:p>
    <w:p w14:paraId="077E80F7" w14:textId="2B9820EC" w:rsidR="00F666F2" w:rsidRPr="00861FE4" w:rsidRDefault="00861FE4" w:rsidP="00A93726">
      <w:pPr>
        <w:spacing w:after="0" w:line="240" w:lineRule="auto"/>
        <w:jc w:val="both"/>
        <w:rPr>
          <w:rFonts w:ascii="Times New Roman" w:eastAsia="Times New Roman" w:hAnsi="Times New Roman" w:cs="Times New Roman"/>
          <w:sz w:val="24"/>
          <w:szCs w:val="24"/>
          <w:lang w:val="en-US"/>
        </w:rPr>
      </w:pPr>
      <w:r w:rsidRPr="001E73EA">
        <w:rPr>
          <w:rFonts w:ascii="Times New Roman" w:eastAsia="Times New Roman" w:hAnsi="Times New Roman" w:cs="Times New Roman"/>
          <w:b/>
          <w:bCs/>
          <w:sz w:val="24"/>
          <w:szCs w:val="24"/>
          <w:lang w:val="en-US"/>
        </w:rPr>
        <w:t>Ciao =</w:t>
      </w:r>
      <w:r w:rsidRPr="001E73EA">
        <w:rPr>
          <w:rFonts w:ascii="Times New Roman" w:eastAsia="Times New Roman" w:hAnsi="Times New Roman" w:cs="Times New Roman"/>
          <w:sz w:val="24"/>
          <w:szCs w:val="24"/>
          <w:lang w:val="en-US"/>
        </w:rPr>
        <w:t xml:space="preserve"> </w:t>
      </w:r>
      <w:r w:rsidRPr="00861FE4">
        <w:rPr>
          <w:rFonts w:ascii="Times New Roman" w:eastAsia="Times New Roman" w:hAnsi="Times New Roman" w:cs="Times New Roman"/>
          <w:sz w:val="24"/>
          <w:szCs w:val="24"/>
          <w:lang w:val="en-US"/>
        </w:rPr>
        <w:t>Hello!/ Hi!</w:t>
      </w:r>
      <w:r>
        <w:rPr>
          <w:rFonts w:ascii="Times New Roman" w:eastAsia="Times New Roman" w:hAnsi="Times New Roman" w:cs="Times New Roman"/>
          <w:sz w:val="24"/>
          <w:szCs w:val="24"/>
          <w:lang w:val="en-US"/>
        </w:rPr>
        <w:t xml:space="preserve"> (informal)</w:t>
      </w:r>
    </w:p>
    <w:p w14:paraId="1B264140" w14:textId="77777777" w:rsidR="00F666F2" w:rsidRPr="00861FE4" w:rsidRDefault="00000000" w:rsidP="00A93726">
      <w:pPr>
        <w:spacing w:after="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b/>
          <w:bCs/>
          <w:sz w:val="24"/>
          <w:szCs w:val="24"/>
          <w:lang w:val="en-US"/>
        </w:rPr>
        <w:t xml:space="preserve">Bine ai venit! </w:t>
      </w:r>
      <w:r w:rsidRPr="00861FE4">
        <w:rPr>
          <w:rFonts w:ascii="Times New Roman" w:eastAsia="Times New Roman" w:hAnsi="Times New Roman" w:cs="Times New Roman"/>
          <w:sz w:val="24"/>
          <w:szCs w:val="24"/>
          <w:lang w:val="en-US"/>
        </w:rPr>
        <w:t>= Welcome!</w:t>
      </w:r>
    </w:p>
    <w:p w14:paraId="25A1EC99" w14:textId="77777777" w:rsidR="00F666F2" w:rsidRDefault="00000000" w:rsidP="00A93726">
      <w:pPr>
        <w:spacing w:after="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b/>
          <w:bCs/>
          <w:sz w:val="24"/>
          <w:szCs w:val="24"/>
          <w:lang w:val="en-US"/>
        </w:rPr>
        <w:t xml:space="preserve">La revedere! </w:t>
      </w:r>
      <w:r w:rsidRPr="00861FE4">
        <w:rPr>
          <w:rFonts w:ascii="Times New Roman" w:eastAsia="Times New Roman" w:hAnsi="Times New Roman" w:cs="Times New Roman"/>
          <w:sz w:val="24"/>
          <w:szCs w:val="24"/>
          <w:lang w:val="en-US"/>
        </w:rPr>
        <w:t>= Goodbye!</w:t>
      </w:r>
    </w:p>
    <w:p w14:paraId="1148BFD8" w14:textId="5E70E463" w:rsidR="00861FE4" w:rsidRPr="00861FE4" w:rsidRDefault="00861FE4" w:rsidP="00A93726">
      <w:pPr>
        <w:spacing w:after="0" w:line="240" w:lineRule="auto"/>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Salut = ciao, goodbye (informal)</w:t>
      </w:r>
    </w:p>
    <w:p w14:paraId="4FFE73D6" w14:textId="77777777" w:rsidR="00F666F2" w:rsidRPr="00861FE4" w:rsidRDefault="00000000" w:rsidP="00A93726">
      <w:pPr>
        <w:spacing w:after="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b/>
          <w:bCs/>
          <w:sz w:val="24"/>
          <w:szCs w:val="24"/>
          <w:lang w:val="en-US"/>
        </w:rPr>
        <w:t xml:space="preserve">Ne vedem mai târziu! </w:t>
      </w:r>
      <w:r w:rsidRPr="00861FE4">
        <w:rPr>
          <w:rFonts w:ascii="Times New Roman" w:eastAsia="Times New Roman" w:hAnsi="Times New Roman" w:cs="Times New Roman"/>
          <w:sz w:val="24"/>
          <w:szCs w:val="24"/>
          <w:lang w:val="en-US"/>
        </w:rPr>
        <w:t>= See you leter!</w:t>
      </w:r>
    </w:p>
    <w:p w14:paraId="6FAEB2CE" w14:textId="77777777" w:rsidR="00F666F2" w:rsidRPr="00861FE4" w:rsidRDefault="00000000" w:rsidP="00A93726">
      <w:pPr>
        <w:spacing w:after="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b/>
          <w:bCs/>
          <w:sz w:val="24"/>
          <w:szCs w:val="24"/>
          <w:lang w:val="en-US"/>
        </w:rPr>
        <w:t xml:space="preserve">Ce mai faci? </w:t>
      </w:r>
      <w:r w:rsidRPr="00861FE4">
        <w:rPr>
          <w:rFonts w:ascii="Times New Roman" w:eastAsia="Times New Roman" w:hAnsi="Times New Roman" w:cs="Times New Roman"/>
          <w:sz w:val="24"/>
          <w:szCs w:val="24"/>
          <w:lang w:val="en-US"/>
        </w:rPr>
        <w:t>= How are you?</w:t>
      </w:r>
    </w:p>
    <w:p w14:paraId="1C0E6F6A" w14:textId="77777777" w:rsidR="00F666F2" w:rsidRPr="00861FE4" w:rsidRDefault="00000000" w:rsidP="00A93726">
      <w:pPr>
        <w:spacing w:after="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b/>
          <w:bCs/>
          <w:sz w:val="24"/>
          <w:szCs w:val="24"/>
          <w:lang w:val="en-US"/>
        </w:rPr>
        <w:t xml:space="preserve">Cum te numești? </w:t>
      </w:r>
      <w:r w:rsidRPr="00861FE4">
        <w:rPr>
          <w:rFonts w:ascii="Times New Roman" w:eastAsia="Times New Roman" w:hAnsi="Times New Roman" w:cs="Times New Roman"/>
          <w:sz w:val="24"/>
          <w:szCs w:val="24"/>
          <w:lang w:val="en-US"/>
        </w:rPr>
        <w:t>= What’s your mane?</w:t>
      </w:r>
    </w:p>
    <w:p w14:paraId="70D5029B" w14:textId="77777777" w:rsidR="00F666F2" w:rsidRPr="00861FE4" w:rsidRDefault="00000000" w:rsidP="00A93726">
      <w:pPr>
        <w:spacing w:after="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b/>
          <w:bCs/>
          <w:sz w:val="24"/>
          <w:szCs w:val="24"/>
          <w:lang w:val="en-US"/>
        </w:rPr>
        <w:t xml:space="preserve">Câți ani ai? </w:t>
      </w:r>
      <w:r w:rsidRPr="00861FE4">
        <w:rPr>
          <w:rFonts w:ascii="Times New Roman" w:eastAsia="Times New Roman" w:hAnsi="Times New Roman" w:cs="Times New Roman"/>
          <w:sz w:val="24"/>
          <w:szCs w:val="24"/>
          <w:lang w:val="en-US"/>
        </w:rPr>
        <w:t>= How old are you?</w:t>
      </w:r>
    </w:p>
    <w:p w14:paraId="36D1F0FD" w14:textId="4B2CD0C2" w:rsidR="00F666F2" w:rsidRPr="00861FE4" w:rsidRDefault="00000000" w:rsidP="00A93726">
      <w:pPr>
        <w:spacing w:after="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b/>
          <w:bCs/>
          <w:sz w:val="24"/>
          <w:szCs w:val="24"/>
          <w:lang w:val="en-US"/>
        </w:rPr>
        <w:t xml:space="preserve">Încântat de cunoștință (m)! / Încântată de cunoștință (f)!/ </w:t>
      </w:r>
      <w:r w:rsidR="00861FE4">
        <w:rPr>
          <w:rFonts w:ascii="Times New Roman" w:eastAsia="Times New Roman" w:hAnsi="Times New Roman" w:cs="Times New Roman"/>
          <w:b/>
          <w:bCs/>
          <w:sz w:val="24"/>
          <w:szCs w:val="24"/>
          <w:lang w:val="en-US"/>
        </w:rPr>
        <w:t>De a</w:t>
      </w:r>
      <w:r w:rsidRPr="00861FE4">
        <w:rPr>
          <w:rFonts w:ascii="Times New Roman" w:eastAsia="Times New Roman" w:hAnsi="Times New Roman" w:cs="Times New Roman"/>
          <w:b/>
          <w:bCs/>
          <w:sz w:val="24"/>
          <w:szCs w:val="24"/>
          <w:lang w:val="en-US"/>
        </w:rPr>
        <w:t>semenea</w:t>
      </w:r>
      <w:r w:rsidRPr="00861FE4">
        <w:rPr>
          <w:rFonts w:ascii="Times New Roman" w:eastAsia="Times New Roman" w:hAnsi="Times New Roman" w:cs="Times New Roman"/>
          <w:sz w:val="24"/>
          <w:szCs w:val="24"/>
          <w:lang w:val="en-US"/>
        </w:rPr>
        <w:t>!=Nice to meet you! / Likewise</w:t>
      </w:r>
    </w:p>
    <w:p w14:paraId="2F16FD57" w14:textId="77777777" w:rsidR="00F666F2" w:rsidRPr="00861FE4" w:rsidRDefault="00000000" w:rsidP="00A93726">
      <w:pPr>
        <w:spacing w:after="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b/>
          <w:bCs/>
          <w:sz w:val="24"/>
          <w:szCs w:val="24"/>
          <w:lang w:val="en-US"/>
        </w:rPr>
        <w:t xml:space="preserve">Călătorie plăcută </w:t>
      </w:r>
      <w:r w:rsidRPr="00861FE4">
        <w:rPr>
          <w:rFonts w:ascii="Times New Roman" w:eastAsia="Times New Roman" w:hAnsi="Times New Roman" w:cs="Times New Roman"/>
          <w:sz w:val="24"/>
          <w:szCs w:val="24"/>
          <w:lang w:val="en-US"/>
        </w:rPr>
        <w:t>= Have a pleasant journey!</w:t>
      </w:r>
    </w:p>
    <w:p w14:paraId="2001CDDF" w14:textId="77777777" w:rsidR="00F666F2" w:rsidRPr="00861FE4" w:rsidRDefault="00000000" w:rsidP="00A93726">
      <w:pPr>
        <w:spacing w:after="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b/>
          <w:bCs/>
          <w:sz w:val="24"/>
          <w:szCs w:val="24"/>
          <w:lang w:val="en-US"/>
        </w:rPr>
        <w:t xml:space="preserve">Te rog! </w:t>
      </w:r>
      <w:r w:rsidRPr="00861FE4">
        <w:rPr>
          <w:rFonts w:ascii="Times New Roman" w:eastAsia="Times New Roman" w:hAnsi="Times New Roman" w:cs="Times New Roman"/>
          <w:sz w:val="24"/>
          <w:szCs w:val="24"/>
          <w:lang w:val="en-US"/>
        </w:rPr>
        <w:t>= Please!</w:t>
      </w:r>
    </w:p>
    <w:p w14:paraId="0043A0A2" w14:textId="77777777" w:rsidR="00F666F2" w:rsidRPr="00861FE4" w:rsidRDefault="00000000" w:rsidP="00A93726">
      <w:pPr>
        <w:spacing w:after="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b/>
          <w:bCs/>
          <w:sz w:val="24"/>
          <w:szCs w:val="24"/>
          <w:lang w:val="en-US"/>
        </w:rPr>
        <w:t xml:space="preserve">Mulțumesc! </w:t>
      </w:r>
      <w:r w:rsidRPr="00861FE4">
        <w:rPr>
          <w:rFonts w:ascii="Times New Roman" w:eastAsia="Times New Roman" w:hAnsi="Times New Roman" w:cs="Times New Roman"/>
          <w:sz w:val="24"/>
          <w:szCs w:val="24"/>
          <w:lang w:val="en-US"/>
        </w:rPr>
        <w:t>= Thank you!</w:t>
      </w:r>
    </w:p>
    <w:p w14:paraId="3D76184E" w14:textId="77777777" w:rsidR="00F666F2" w:rsidRPr="00861FE4" w:rsidRDefault="00000000" w:rsidP="00A93726">
      <w:pPr>
        <w:spacing w:after="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b/>
          <w:bCs/>
          <w:sz w:val="24"/>
          <w:szCs w:val="24"/>
          <w:lang w:val="en-US"/>
        </w:rPr>
        <w:t xml:space="preserve">Cu plăcere! </w:t>
      </w:r>
      <w:r w:rsidRPr="00861FE4">
        <w:rPr>
          <w:rFonts w:ascii="Times New Roman" w:eastAsia="Times New Roman" w:hAnsi="Times New Roman" w:cs="Times New Roman"/>
          <w:sz w:val="24"/>
          <w:szCs w:val="24"/>
          <w:lang w:val="en-US"/>
        </w:rPr>
        <w:t>= You’re welcome!</w:t>
      </w:r>
    </w:p>
    <w:p w14:paraId="768F3DAD" w14:textId="77777777" w:rsidR="00F666F2" w:rsidRPr="00861FE4" w:rsidRDefault="00000000" w:rsidP="00A93726">
      <w:pPr>
        <w:spacing w:after="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b/>
          <w:bCs/>
          <w:sz w:val="24"/>
          <w:szCs w:val="24"/>
          <w:lang w:val="en-US"/>
        </w:rPr>
        <w:t xml:space="preserve">Ajutor! </w:t>
      </w:r>
      <w:r w:rsidRPr="00861FE4">
        <w:rPr>
          <w:rFonts w:ascii="Times New Roman" w:eastAsia="Times New Roman" w:hAnsi="Times New Roman" w:cs="Times New Roman"/>
          <w:sz w:val="24"/>
          <w:szCs w:val="24"/>
          <w:lang w:val="en-US"/>
        </w:rPr>
        <w:t>= Help!</w:t>
      </w:r>
    </w:p>
    <w:p w14:paraId="703E202A" w14:textId="77777777" w:rsidR="00F666F2" w:rsidRPr="00861FE4" w:rsidRDefault="00000000" w:rsidP="00A93726">
      <w:pPr>
        <w:spacing w:after="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b/>
          <w:bCs/>
          <w:sz w:val="24"/>
          <w:szCs w:val="24"/>
          <w:lang w:val="en-US"/>
        </w:rPr>
        <w:t xml:space="preserve">Scuze! Mă scuzați! </w:t>
      </w:r>
      <w:r w:rsidRPr="00861FE4">
        <w:rPr>
          <w:rFonts w:ascii="Times New Roman" w:eastAsia="Times New Roman" w:hAnsi="Times New Roman" w:cs="Times New Roman"/>
          <w:sz w:val="24"/>
          <w:szCs w:val="24"/>
          <w:lang w:val="en-US"/>
        </w:rPr>
        <w:t>= I’m sorry! / Excuse me!</w:t>
      </w:r>
    </w:p>
    <w:p w14:paraId="1A64D117" w14:textId="77777777" w:rsidR="00F666F2" w:rsidRPr="00861FE4" w:rsidRDefault="00000000" w:rsidP="00A93726">
      <w:pPr>
        <w:spacing w:after="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b/>
          <w:bCs/>
          <w:sz w:val="24"/>
          <w:szCs w:val="24"/>
          <w:lang w:val="en-US"/>
        </w:rPr>
        <w:t>Intrare</w:t>
      </w:r>
      <w:r w:rsidRPr="00861FE4">
        <w:rPr>
          <w:rFonts w:ascii="Times New Roman" w:eastAsia="Times New Roman" w:hAnsi="Times New Roman" w:cs="Times New Roman"/>
          <w:sz w:val="24"/>
          <w:szCs w:val="24"/>
          <w:lang w:val="en-US"/>
        </w:rPr>
        <w:t xml:space="preserve"> = Entrance / Entry</w:t>
      </w:r>
    </w:p>
    <w:p w14:paraId="28B60D23" w14:textId="77777777" w:rsidR="00F666F2" w:rsidRPr="00861FE4" w:rsidRDefault="00000000" w:rsidP="00A93726">
      <w:pPr>
        <w:spacing w:after="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b/>
          <w:bCs/>
          <w:sz w:val="24"/>
          <w:szCs w:val="24"/>
          <w:lang w:val="en-US"/>
        </w:rPr>
        <w:t>Ieșire</w:t>
      </w:r>
      <w:r w:rsidRPr="00861FE4">
        <w:rPr>
          <w:rFonts w:ascii="Times New Roman" w:eastAsia="Times New Roman" w:hAnsi="Times New Roman" w:cs="Times New Roman"/>
          <w:sz w:val="24"/>
          <w:szCs w:val="24"/>
          <w:lang w:val="en-US"/>
        </w:rPr>
        <w:t xml:space="preserve"> = Exit</w:t>
      </w:r>
    </w:p>
    <w:p w14:paraId="6B22D0E1" w14:textId="77777777" w:rsidR="00F666F2" w:rsidRPr="00861FE4" w:rsidRDefault="00000000" w:rsidP="00A93726">
      <w:pPr>
        <w:spacing w:after="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b/>
          <w:bCs/>
          <w:sz w:val="24"/>
          <w:szCs w:val="24"/>
          <w:lang w:val="en-US"/>
        </w:rPr>
        <w:t>Da</w:t>
      </w:r>
      <w:r w:rsidRPr="00861FE4">
        <w:rPr>
          <w:rFonts w:ascii="Times New Roman" w:eastAsia="Times New Roman" w:hAnsi="Times New Roman" w:cs="Times New Roman"/>
          <w:sz w:val="24"/>
          <w:szCs w:val="24"/>
          <w:lang w:val="en-US"/>
        </w:rPr>
        <w:t xml:space="preserve"> = Yes</w:t>
      </w:r>
    </w:p>
    <w:p w14:paraId="31B4276C" w14:textId="77777777" w:rsidR="00F666F2" w:rsidRPr="00861FE4" w:rsidRDefault="00000000" w:rsidP="00A93726">
      <w:pPr>
        <w:spacing w:after="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b/>
          <w:bCs/>
          <w:sz w:val="24"/>
          <w:szCs w:val="24"/>
          <w:lang w:val="en-US"/>
        </w:rPr>
        <w:t xml:space="preserve">Nu </w:t>
      </w:r>
      <w:r w:rsidRPr="00861FE4">
        <w:rPr>
          <w:rFonts w:ascii="Times New Roman" w:eastAsia="Times New Roman" w:hAnsi="Times New Roman" w:cs="Times New Roman"/>
          <w:sz w:val="24"/>
          <w:szCs w:val="24"/>
          <w:lang w:val="en-US"/>
        </w:rPr>
        <w:t>= No</w:t>
      </w:r>
    </w:p>
    <w:p w14:paraId="6759326C" w14:textId="77777777" w:rsidR="00F666F2" w:rsidRPr="00861FE4" w:rsidRDefault="00000000" w:rsidP="00A93726">
      <w:pPr>
        <w:spacing w:after="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b/>
          <w:bCs/>
          <w:sz w:val="24"/>
          <w:szCs w:val="24"/>
          <w:lang w:val="en-US"/>
        </w:rPr>
        <w:t>Universitate</w:t>
      </w:r>
      <w:r w:rsidRPr="00861FE4">
        <w:rPr>
          <w:rFonts w:ascii="Times New Roman" w:eastAsia="Times New Roman" w:hAnsi="Times New Roman" w:cs="Times New Roman"/>
          <w:sz w:val="24"/>
          <w:szCs w:val="24"/>
          <w:lang w:val="en-US"/>
        </w:rPr>
        <w:t xml:space="preserve"> = University</w:t>
      </w:r>
    </w:p>
    <w:p w14:paraId="63F0516B" w14:textId="77777777" w:rsidR="00F666F2" w:rsidRPr="00861FE4" w:rsidRDefault="00000000" w:rsidP="00A93726">
      <w:pPr>
        <w:spacing w:after="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b/>
          <w:bCs/>
          <w:sz w:val="24"/>
          <w:szCs w:val="24"/>
          <w:lang w:val="en-US"/>
        </w:rPr>
        <w:t>Facultate</w:t>
      </w:r>
      <w:r w:rsidRPr="00861FE4">
        <w:rPr>
          <w:rFonts w:ascii="Times New Roman" w:eastAsia="Times New Roman" w:hAnsi="Times New Roman" w:cs="Times New Roman"/>
          <w:sz w:val="24"/>
          <w:szCs w:val="24"/>
          <w:lang w:val="en-US"/>
        </w:rPr>
        <w:t xml:space="preserve"> = Faculty</w:t>
      </w:r>
    </w:p>
    <w:p w14:paraId="15705D33" w14:textId="77777777" w:rsidR="00F666F2" w:rsidRPr="00861FE4" w:rsidRDefault="00000000" w:rsidP="00A93726">
      <w:pPr>
        <w:spacing w:after="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b/>
          <w:bCs/>
          <w:sz w:val="24"/>
          <w:szCs w:val="24"/>
          <w:lang w:val="en-US"/>
        </w:rPr>
        <w:t>Cămin</w:t>
      </w:r>
      <w:r w:rsidRPr="00861FE4">
        <w:rPr>
          <w:rFonts w:ascii="Times New Roman" w:eastAsia="Times New Roman" w:hAnsi="Times New Roman" w:cs="Times New Roman"/>
          <w:sz w:val="24"/>
          <w:szCs w:val="24"/>
          <w:lang w:val="en-US"/>
        </w:rPr>
        <w:t xml:space="preserve"> = Dorm</w:t>
      </w:r>
    </w:p>
    <w:p w14:paraId="12B43383" w14:textId="77777777" w:rsidR="00F666F2" w:rsidRPr="00861FE4" w:rsidRDefault="00000000" w:rsidP="00A93726">
      <w:pPr>
        <w:spacing w:after="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b/>
          <w:bCs/>
          <w:sz w:val="24"/>
          <w:szCs w:val="24"/>
          <w:lang w:val="en-US"/>
        </w:rPr>
        <w:t xml:space="preserve">Hotel </w:t>
      </w:r>
      <w:r w:rsidRPr="00861FE4">
        <w:rPr>
          <w:rFonts w:ascii="Times New Roman" w:eastAsia="Times New Roman" w:hAnsi="Times New Roman" w:cs="Times New Roman"/>
          <w:sz w:val="24"/>
          <w:szCs w:val="24"/>
          <w:lang w:val="en-US"/>
        </w:rPr>
        <w:t>= Hotel</w:t>
      </w:r>
    </w:p>
    <w:p w14:paraId="2628F518" w14:textId="77777777" w:rsidR="00F666F2" w:rsidRPr="00861FE4" w:rsidRDefault="00000000" w:rsidP="00A93726">
      <w:pPr>
        <w:spacing w:after="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b/>
          <w:bCs/>
          <w:sz w:val="24"/>
          <w:szCs w:val="24"/>
          <w:lang w:val="en-US"/>
        </w:rPr>
        <w:t>Restaurant</w:t>
      </w:r>
      <w:r w:rsidRPr="00861FE4">
        <w:rPr>
          <w:rFonts w:ascii="Times New Roman" w:eastAsia="Times New Roman" w:hAnsi="Times New Roman" w:cs="Times New Roman"/>
          <w:sz w:val="24"/>
          <w:szCs w:val="24"/>
          <w:lang w:val="en-US"/>
        </w:rPr>
        <w:t xml:space="preserve"> = Restaurant</w:t>
      </w:r>
    </w:p>
    <w:p w14:paraId="0C4F5EA8" w14:textId="77777777" w:rsidR="00F666F2" w:rsidRPr="00861FE4" w:rsidRDefault="00000000" w:rsidP="00A93726">
      <w:pPr>
        <w:spacing w:after="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b/>
          <w:bCs/>
          <w:sz w:val="24"/>
          <w:szCs w:val="24"/>
          <w:lang w:val="en-US"/>
        </w:rPr>
        <w:t>Street</w:t>
      </w:r>
      <w:r w:rsidRPr="00861FE4">
        <w:rPr>
          <w:rFonts w:ascii="Times New Roman" w:eastAsia="Times New Roman" w:hAnsi="Times New Roman" w:cs="Times New Roman"/>
          <w:sz w:val="24"/>
          <w:szCs w:val="24"/>
          <w:lang w:val="en-US"/>
        </w:rPr>
        <w:t xml:space="preserve"> = Stradă</w:t>
      </w:r>
    </w:p>
    <w:p w14:paraId="5BEF0AB4" w14:textId="77777777" w:rsidR="00F666F2" w:rsidRPr="00861FE4" w:rsidRDefault="00000000" w:rsidP="00A93726">
      <w:pPr>
        <w:spacing w:after="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b/>
          <w:bCs/>
          <w:sz w:val="24"/>
          <w:szCs w:val="24"/>
          <w:lang w:val="en-US"/>
        </w:rPr>
        <w:t xml:space="preserve">Parc </w:t>
      </w:r>
      <w:r w:rsidRPr="00861FE4">
        <w:rPr>
          <w:rFonts w:ascii="Times New Roman" w:eastAsia="Times New Roman" w:hAnsi="Times New Roman" w:cs="Times New Roman"/>
          <w:sz w:val="24"/>
          <w:szCs w:val="24"/>
          <w:lang w:val="en-US"/>
        </w:rPr>
        <w:t>= Park</w:t>
      </w:r>
    </w:p>
    <w:p w14:paraId="7C7A73A7" w14:textId="77777777" w:rsidR="00F666F2" w:rsidRPr="00861FE4" w:rsidRDefault="00000000" w:rsidP="00A93726">
      <w:pPr>
        <w:spacing w:after="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b/>
          <w:bCs/>
          <w:sz w:val="24"/>
          <w:szCs w:val="24"/>
          <w:lang w:val="en-US"/>
        </w:rPr>
        <w:t>Autobuz</w:t>
      </w:r>
      <w:r w:rsidRPr="00861FE4">
        <w:rPr>
          <w:rFonts w:ascii="Times New Roman" w:eastAsia="Times New Roman" w:hAnsi="Times New Roman" w:cs="Times New Roman"/>
          <w:sz w:val="24"/>
          <w:szCs w:val="24"/>
          <w:lang w:val="en-US"/>
        </w:rPr>
        <w:t xml:space="preserve"> = Bus</w:t>
      </w:r>
    </w:p>
    <w:p w14:paraId="00B3CCD3" w14:textId="77777777" w:rsidR="00F666F2" w:rsidRPr="00861FE4" w:rsidRDefault="00000000" w:rsidP="00A93726">
      <w:pPr>
        <w:spacing w:after="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b/>
          <w:bCs/>
          <w:sz w:val="24"/>
          <w:szCs w:val="24"/>
          <w:lang w:val="en-US"/>
        </w:rPr>
        <w:t xml:space="preserve">Troleibuz/ Firobuz </w:t>
      </w:r>
      <w:r w:rsidRPr="00861FE4">
        <w:rPr>
          <w:rFonts w:ascii="Times New Roman" w:eastAsia="Times New Roman" w:hAnsi="Times New Roman" w:cs="Times New Roman"/>
          <w:sz w:val="24"/>
          <w:szCs w:val="24"/>
          <w:lang w:val="en-US"/>
        </w:rPr>
        <w:t>= Trolleybus</w:t>
      </w:r>
    </w:p>
    <w:p w14:paraId="0CC57793" w14:textId="77777777" w:rsidR="00F666F2" w:rsidRPr="00861FE4" w:rsidRDefault="00000000" w:rsidP="00A93726">
      <w:pPr>
        <w:spacing w:after="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b/>
          <w:bCs/>
          <w:sz w:val="24"/>
          <w:szCs w:val="24"/>
          <w:lang w:val="en-US"/>
        </w:rPr>
        <w:t xml:space="preserve">Tramvai </w:t>
      </w:r>
      <w:r w:rsidRPr="00861FE4">
        <w:rPr>
          <w:rFonts w:ascii="Times New Roman" w:eastAsia="Times New Roman" w:hAnsi="Times New Roman" w:cs="Times New Roman"/>
          <w:sz w:val="24"/>
          <w:szCs w:val="24"/>
          <w:lang w:val="en-US"/>
        </w:rPr>
        <w:t>= Tram / Streetcar</w:t>
      </w:r>
    </w:p>
    <w:p w14:paraId="0E88E95F" w14:textId="3579689B" w:rsidR="00F666F2" w:rsidRPr="00861FE4" w:rsidRDefault="00000000" w:rsidP="00A93726">
      <w:pPr>
        <w:spacing w:after="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b/>
          <w:bCs/>
          <w:sz w:val="24"/>
          <w:szCs w:val="24"/>
          <w:lang w:val="en-US"/>
        </w:rPr>
        <w:t xml:space="preserve">Vaporaș </w:t>
      </w:r>
      <w:r w:rsidRPr="00861FE4">
        <w:rPr>
          <w:rFonts w:ascii="Times New Roman" w:eastAsia="Times New Roman" w:hAnsi="Times New Roman" w:cs="Times New Roman"/>
          <w:sz w:val="24"/>
          <w:szCs w:val="24"/>
          <w:lang w:val="en-US"/>
        </w:rPr>
        <w:t>= Water bus</w:t>
      </w:r>
      <w:r w:rsidR="00A93726">
        <w:rPr>
          <w:rFonts w:ascii="Times New Roman" w:eastAsia="Times New Roman" w:hAnsi="Times New Roman" w:cs="Times New Roman"/>
          <w:sz w:val="24"/>
          <w:szCs w:val="24"/>
          <w:lang w:val="en-US"/>
        </w:rPr>
        <w:t xml:space="preserve"> – in Timisoara called vaporetto</w:t>
      </w:r>
    </w:p>
    <w:p w14:paraId="356D8B83" w14:textId="77777777" w:rsidR="00F666F2" w:rsidRPr="00861FE4" w:rsidRDefault="00000000" w:rsidP="00A93726">
      <w:pPr>
        <w:spacing w:after="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b/>
          <w:bCs/>
          <w:sz w:val="24"/>
          <w:szCs w:val="24"/>
          <w:lang w:val="en-US"/>
        </w:rPr>
        <w:t xml:space="preserve">Bicicletă </w:t>
      </w:r>
      <w:r w:rsidRPr="00861FE4">
        <w:rPr>
          <w:rFonts w:ascii="Times New Roman" w:eastAsia="Times New Roman" w:hAnsi="Times New Roman" w:cs="Times New Roman"/>
          <w:sz w:val="24"/>
          <w:szCs w:val="24"/>
          <w:lang w:val="en-US"/>
        </w:rPr>
        <w:t>= Bicycle / Bike</w:t>
      </w:r>
    </w:p>
    <w:p w14:paraId="468DDFF1" w14:textId="77777777" w:rsidR="00F666F2" w:rsidRPr="00861FE4" w:rsidRDefault="00000000" w:rsidP="00A93726">
      <w:pPr>
        <w:spacing w:after="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b/>
          <w:bCs/>
          <w:sz w:val="24"/>
          <w:szCs w:val="24"/>
          <w:lang w:val="en-US"/>
        </w:rPr>
        <w:t>Spital</w:t>
      </w:r>
      <w:r w:rsidRPr="00861FE4">
        <w:rPr>
          <w:rFonts w:ascii="Times New Roman" w:eastAsia="Times New Roman" w:hAnsi="Times New Roman" w:cs="Times New Roman"/>
          <w:sz w:val="24"/>
          <w:szCs w:val="24"/>
          <w:lang w:val="en-US"/>
        </w:rPr>
        <w:t xml:space="preserve"> = Hospital</w:t>
      </w:r>
    </w:p>
    <w:p w14:paraId="4BD4FD50" w14:textId="77777777" w:rsidR="00F666F2" w:rsidRPr="00861FE4" w:rsidRDefault="00000000" w:rsidP="00A93726">
      <w:pPr>
        <w:spacing w:after="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b/>
          <w:bCs/>
          <w:sz w:val="24"/>
          <w:szCs w:val="24"/>
          <w:lang w:val="en-US"/>
        </w:rPr>
        <w:t xml:space="preserve">Secție de poliție </w:t>
      </w:r>
      <w:r w:rsidRPr="00861FE4">
        <w:rPr>
          <w:rFonts w:ascii="Times New Roman" w:eastAsia="Times New Roman" w:hAnsi="Times New Roman" w:cs="Times New Roman"/>
          <w:sz w:val="24"/>
          <w:szCs w:val="24"/>
          <w:lang w:val="en-US"/>
        </w:rPr>
        <w:t>= Police station</w:t>
      </w:r>
    </w:p>
    <w:p w14:paraId="4506BAF5" w14:textId="77777777" w:rsidR="00F666F2" w:rsidRPr="00861FE4" w:rsidRDefault="00000000" w:rsidP="00A93726">
      <w:pPr>
        <w:spacing w:after="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b/>
          <w:bCs/>
          <w:sz w:val="24"/>
          <w:szCs w:val="24"/>
          <w:lang w:val="en-US"/>
        </w:rPr>
        <w:t xml:space="preserve">Pompierii </w:t>
      </w:r>
      <w:r w:rsidRPr="00861FE4">
        <w:rPr>
          <w:rFonts w:ascii="Times New Roman" w:eastAsia="Times New Roman" w:hAnsi="Times New Roman" w:cs="Times New Roman"/>
          <w:sz w:val="24"/>
          <w:szCs w:val="24"/>
          <w:lang w:val="en-US"/>
        </w:rPr>
        <w:t>= Fire department</w:t>
      </w:r>
    </w:p>
    <w:p w14:paraId="2E3F1B20" w14:textId="77777777" w:rsidR="00F666F2" w:rsidRPr="00861FE4" w:rsidRDefault="00000000" w:rsidP="00A93726">
      <w:pPr>
        <w:spacing w:after="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b/>
          <w:bCs/>
          <w:sz w:val="24"/>
          <w:szCs w:val="24"/>
          <w:lang w:val="en-US"/>
        </w:rPr>
        <w:t>Ambulanță</w:t>
      </w:r>
      <w:r w:rsidRPr="00861FE4">
        <w:rPr>
          <w:rFonts w:ascii="Times New Roman" w:eastAsia="Times New Roman" w:hAnsi="Times New Roman" w:cs="Times New Roman"/>
          <w:sz w:val="24"/>
          <w:szCs w:val="24"/>
          <w:lang w:val="en-US"/>
        </w:rPr>
        <w:t xml:space="preserve"> = Ambulance</w:t>
      </w:r>
    </w:p>
    <w:p w14:paraId="46007776"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1AF3C5BB"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14F564F0"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252E0209"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7110EB9B"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312B9F6E"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71901E31"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40E338D5"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6808271B" w14:textId="77777777" w:rsidR="00F666F2" w:rsidRPr="00861FE4" w:rsidRDefault="00000000" w:rsidP="00A93726">
      <w:pPr>
        <w:spacing w:after="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sz w:val="24"/>
          <w:szCs w:val="24"/>
          <w:lang w:val="en-US"/>
        </w:rPr>
        <w:t>CURRENCY</w:t>
      </w:r>
    </w:p>
    <w:p w14:paraId="1BD12DF2"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42DC6F69" w14:textId="77777777" w:rsidR="00F666F2" w:rsidRPr="00861FE4" w:rsidRDefault="00000000" w:rsidP="00A93726">
      <w:pPr>
        <w:spacing w:after="0" w:line="240" w:lineRule="auto"/>
        <w:ind w:firstLine="708"/>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sz w:val="24"/>
          <w:szCs w:val="24"/>
          <w:lang w:val="en-US"/>
        </w:rPr>
        <w:t xml:space="preserve">The official currency of Romania is the </w:t>
      </w:r>
      <w:r w:rsidRPr="00861FE4">
        <w:rPr>
          <w:rFonts w:ascii="Times New Roman" w:eastAsia="Times New Roman" w:hAnsi="Times New Roman" w:cs="Times New Roman"/>
          <w:b/>
          <w:bCs/>
          <w:sz w:val="24"/>
          <w:szCs w:val="24"/>
          <w:lang w:val="en-US"/>
        </w:rPr>
        <w:t>Romanian Leu</w:t>
      </w:r>
      <w:r w:rsidRPr="00861FE4">
        <w:rPr>
          <w:rFonts w:ascii="Times New Roman" w:eastAsia="Times New Roman" w:hAnsi="Times New Roman" w:cs="Times New Roman"/>
          <w:sz w:val="24"/>
          <w:szCs w:val="24"/>
          <w:lang w:val="en-US"/>
        </w:rPr>
        <w:t xml:space="preserve"> (plural: </w:t>
      </w:r>
      <w:r w:rsidRPr="00861FE4">
        <w:rPr>
          <w:rFonts w:ascii="Times New Roman" w:eastAsia="Times New Roman" w:hAnsi="Times New Roman" w:cs="Times New Roman"/>
          <w:b/>
          <w:bCs/>
          <w:sz w:val="24"/>
          <w:szCs w:val="24"/>
          <w:lang w:val="en-US"/>
        </w:rPr>
        <w:t>Lei</w:t>
      </w:r>
      <w:r w:rsidRPr="00861FE4">
        <w:rPr>
          <w:rFonts w:ascii="Times New Roman" w:eastAsia="Times New Roman" w:hAnsi="Times New Roman" w:cs="Times New Roman"/>
          <w:sz w:val="24"/>
          <w:szCs w:val="24"/>
          <w:lang w:val="en-US"/>
        </w:rPr>
        <w:t>).</w:t>
      </w:r>
      <w:r w:rsidRPr="00861FE4">
        <w:rPr>
          <w:lang w:val="en-US"/>
        </w:rPr>
        <w:t xml:space="preserve"> </w:t>
      </w:r>
      <w:r w:rsidRPr="00861FE4">
        <w:rPr>
          <w:rFonts w:ascii="Times New Roman" w:eastAsia="Times New Roman" w:hAnsi="Times New Roman" w:cs="Times New Roman"/>
          <w:sz w:val="24"/>
          <w:szCs w:val="24"/>
          <w:lang w:val="en-US"/>
        </w:rPr>
        <w:t xml:space="preserve">The word “leu” actually means ”lion” in Romanian. Its currency code is </w:t>
      </w:r>
      <w:r w:rsidRPr="00861FE4">
        <w:rPr>
          <w:rFonts w:ascii="Times New Roman" w:eastAsia="Times New Roman" w:hAnsi="Times New Roman" w:cs="Times New Roman"/>
          <w:b/>
          <w:bCs/>
          <w:sz w:val="24"/>
          <w:szCs w:val="24"/>
          <w:lang w:val="en-US"/>
        </w:rPr>
        <w:t>RON</w:t>
      </w:r>
      <w:r w:rsidRPr="00861FE4">
        <w:rPr>
          <w:rFonts w:ascii="Times New Roman" w:eastAsia="Times New Roman" w:hAnsi="Times New Roman" w:cs="Times New Roman"/>
          <w:sz w:val="24"/>
          <w:szCs w:val="24"/>
          <w:lang w:val="en-US"/>
        </w:rPr>
        <w:t xml:space="preserve">, and the symbol you will see on price tags is </w:t>
      </w:r>
      <w:r w:rsidRPr="00861FE4">
        <w:rPr>
          <w:rFonts w:ascii="Times New Roman" w:eastAsia="Times New Roman" w:hAnsi="Times New Roman" w:cs="Times New Roman"/>
          <w:b/>
          <w:bCs/>
          <w:sz w:val="24"/>
          <w:szCs w:val="24"/>
          <w:lang w:val="en-US"/>
        </w:rPr>
        <w:t>lei</w:t>
      </w:r>
      <w:r w:rsidRPr="00861FE4">
        <w:rPr>
          <w:rFonts w:ascii="Times New Roman" w:eastAsia="Times New Roman" w:hAnsi="Times New Roman" w:cs="Times New Roman"/>
          <w:sz w:val="24"/>
          <w:szCs w:val="24"/>
          <w:lang w:val="en-US"/>
        </w:rPr>
        <w:t xml:space="preserve">. One leu is divided into 100 </w:t>
      </w:r>
      <w:r w:rsidRPr="00861FE4">
        <w:rPr>
          <w:rFonts w:ascii="Times New Roman" w:eastAsia="Times New Roman" w:hAnsi="Times New Roman" w:cs="Times New Roman"/>
          <w:b/>
          <w:bCs/>
          <w:sz w:val="24"/>
          <w:szCs w:val="24"/>
          <w:lang w:val="en-US"/>
        </w:rPr>
        <w:t>bani</w:t>
      </w:r>
      <w:r w:rsidRPr="00861FE4">
        <w:rPr>
          <w:rFonts w:ascii="Times New Roman" w:eastAsia="Times New Roman" w:hAnsi="Times New Roman" w:cs="Times New Roman"/>
          <w:sz w:val="24"/>
          <w:szCs w:val="24"/>
          <w:lang w:val="en-US"/>
        </w:rPr>
        <w:t xml:space="preserve"> (singular: </w:t>
      </w:r>
      <w:r w:rsidRPr="00861FE4">
        <w:rPr>
          <w:rFonts w:ascii="Times New Roman" w:eastAsia="Times New Roman" w:hAnsi="Times New Roman" w:cs="Times New Roman"/>
          <w:i/>
          <w:iCs/>
          <w:sz w:val="24"/>
          <w:szCs w:val="24"/>
          <w:lang w:val="en-US"/>
        </w:rPr>
        <w:t>ban</w:t>
      </w:r>
      <w:r w:rsidRPr="00861FE4">
        <w:rPr>
          <w:rFonts w:ascii="Times New Roman" w:eastAsia="Times New Roman" w:hAnsi="Times New Roman" w:cs="Times New Roman"/>
          <w:sz w:val="24"/>
          <w:szCs w:val="24"/>
          <w:lang w:val="en-US"/>
        </w:rPr>
        <w:t>). Coins come in values of 1, 5, 10, and 50 bani, while banknotes come in 1, 5, 10, 50, 100, 200, and 500 lei.</w:t>
      </w:r>
    </w:p>
    <w:p w14:paraId="1DAAE876" w14:textId="77777777" w:rsidR="00F666F2" w:rsidRPr="00861FE4" w:rsidRDefault="00000000" w:rsidP="00A93726">
      <w:pPr>
        <w:spacing w:after="0" w:line="240" w:lineRule="auto"/>
        <w:ind w:firstLine="708"/>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sz w:val="24"/>
          <w:szCs w:val="24"/>
          <w:lang w:val="en-US"/>
        </w:rPr>
        <w:t xml:space="preserve">Even though Romania is in the European Union, we don't use the Euro yet; our currency is the Romanian Leu (RON). Right now, </w:t>
      </w:r>
      <w:r w:rsidRPr="00861FE4">
        <w:rPr>
          <w:rFonts w:ascii="Times New Roman" w:eastAsia="Times New Roman" w:hAnsi="Times New Roman" w:cs="Times New Roman"/>
          <w:b/>
          <w:bCs/>
          <w:sz w:val="24"/>
          <w:szCs w:val="24"/>
          <w:lang w:val="en-US"/>
        </w:rPr>
        <w:t>1 Euro is worth about 5.26 Lei</w:t>
      </w:r>
      <w:r w:rsidRPr="00861FE4">
        <w:rPr>
          <w:rFonts w:ascii="Times New Roman" w:eastAsia="Times New Roman" w:hAnsi="Times New Roman" w:cs="Times New Roman"/>
          <w:sz w:val="24"/>
          <w:szCs w:val="24"/>
          <w:lang w:val="en-US"/>
        </w:rPr>
        <w:t xml:space="preserve">. So, roughly speaking, 5 lei is about 1 euro (For quick math, just divide any price in lei by 5 to get the rough value in Euros. For example, a meal that costs </w:t>
      </w:r>
      <w:r w:rsidRPr="00861FE4">
        <w:rPr>
          <w:rFonts w:ascii="Times New Roman" w:eastAsia="Times New Roman" w:hAnsi="Times New Roman" w:cs="Times New Roman"/>
          <w:b/>
          <w:bCs/>
          <w:sz w:val="24"/>
          <w:szCs w:val="24"/>
          <w:lang w:val="en-US"/>
        </w:rPr>
        <w:t>50 lei</w:t>
      </w:r>
      <w:r w:rsidRPr="00861FE4">
        <w:rPr>
          <w:rFonts w:ascii="Times New Roman" w:eastAsia="Times New Roman" w:hAnsi="Times New Roman" w:cs="Times New Roman"/>
          <w:sz w:val="24"/>
          <w:szCs w:val="24"/>
          <w:lang w:val="en-US"/>
        </w:rPr>
        <w:t xml:space="preserve"> is roughly </w:t>
      </w:r>
      <w:r w:rsidRPr="00861FE4">
        <w:rPr>
          <w:rFonts w:ascii="Times New Roman" w:eastAsia="Times New Roman" w:hAnsi="Times New Roman" w:cs="Times New Roman"/>
          <w:b/>
          <w:bCs/>
          <w:sz w:val="24"/>
          <w:szCs w:val="24"/>
          <w:lang w:val="en-US"/>
        </w:rPr>
        <w:t>10 Euros</w:t>
      </w:r>
      <w:r w:rsidRPr="00861FE4">
        <w:rPr>
          <w:rFonts w:ascii="Times New Roman" w:eastAsia="Times New Roman" w:hAnsi="Times New Roman" w:cs="Times New Roman"/>
          <w:sz w:val="24"/>
          <w:szCs w:val="24"/>
          <w:lang w:val="en-US"/>
        </w:rPr>
        <w:t>).</w:t>
      </w:r>
    </w:p>
    <w:p w14:paraId="40A4BE20" w14:textId="0879ECE5" w:rsidR="00F666F2" w:rsidRPr="00861FE4" w:rsidRDefault="00000000" w:rsidP="00A93726">
      <w:pPr>
        <w:spacing w:after="0" w:line="240" w:lineRule="auto"/>
        <w:ind w:firstLine="708"/>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sz w:val="24"/>
          <w:szCs w:val="24"/>
          <w:lang w:val="en-US"/>
        </w:rPr>
        <w:t xml:space="preserve">While major cities, restaurants, and supermarkets widely accept credit and debit cards (Apple Pay and Google Pay are also everywhere), it's </w:t>
      </w:r>
      <w:r w:rsidR="00A93726">
        <w:rPr>
          <w:rFonts w:ascii="Times New Roman" w:eastAsia="Times New Roman" w:hAnsi="Times New Roman" w:cs="Times New Roman"/>
          <w:sz w:val="24"/>
          <w:szCs w:val="24"/>
          <w:lang w:val="en-US"/>
        </w:rPr>
        <w:t xml:space="preserve">still smart to have a little </w:t>
      </w:r>
      <w:r w:rsidRPr="00861FE4">
        <w:rPr>
          <w:rFonts w:ascii="Times New Roman" w:eastAsia="Times New Roman" w:hAnsi="Times New Roman" w:cs="Times New Roman"/>
          <w:sz w:val="24"/>
          <w:szCs w:val="24"/>
          <w:lang w:val="en-US"/>
        </w:rPr>
        <w:t>cash for small kiosks, traditional markets, or tips.</w:t>
      </w:r>
    </w:p>
    <w:p w14:paraId="0B1EA181" w14:textId="77777777" w:rsidR="00F666F2" w:rsidRPr="00861FE4" w:rsidRDefault="00F666F2" w:rsidP="00A93726">
      <w:pPr>
        <w:spacing w:after="0" w:line="240" w:lineRule="auto"/>
        <w:ind w:firstLine="708"/>
        <w:jc w:val="both"/>
        <w:rPr>
          <w:rFonts w:ascii="Times New Roman" w:eastAsia="Times New Roman" w:hAnsi="Times New Roman" w:cs="Times New Roman"/>
          <w:sz w:val="24"/>
          <w:szCs w:val="24"/>
          <w:lang w:val="en-US"/>
        </w:rPr>
      </w:pPr>
    </w:p>
    <w:p w14:paraId="3126771B" w14:textId="77777777" w:rsidR="00F666F2" w:rsidRPr="00861FE4" w:rsidRDefault="00000000" w:rsidP="00A93726">
      <w:pPr>
        <w:spacing w:after="0" w:line="240" w:lineRule="auto"/>
        <w:ind w:firstLine="708"/>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noProof/>
          <w:sz w:val="24"/>
          <w:szCs w:val="24"/>
          <w:lang w:val="en-US"/>
        </w:rPr>
        <w:drawing>
          <wp:inline distT="0" distB="0" distL="0" distR="0" wp14:anchorId="5F84BBEA" wp14:editId="0229D727">
            <wp:extent cx="5434260" cy="3523267"/>
            <wp:effectExtent l="0" t="0" r="0" b="0"/>
            <wp:docPr id="197539084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l="8636" t="9276" r="8694" b="11873"/>
                    <a:stretch>
                      <a:fillRect/>
                    </a:stretch>
                  </pic:blipFill>
                  <pic:spPr>
                    <a:xfrm>
                      <a:off x="0" y="0"/>
                      <a:ext cx="5434260" cy="3523267"/>
                    </a:xfrm>
                    <a:prstGeom prst="rect">
                      <a:avLst/>
                    </a:prstGeom>
                    <a:ln/>
                  </pic:spPr>
                </pic:pic>
              </a:graphicData>
            </a:graphic>
          </wp:inline>
        </w:drawing>
      </w:r>
    </w:p>
    <w:p w14:paraId="2BB404DA" w14:textId="77777777" w:rsidR="00F666F2" w:rsidRPr="00861FE4" w:rsidRDefault="00F666F2" w:rsidP="00A93726">
      <w:pPr>
        <w:spacing w:after="0" w:line="240" w:lineRule="auto"/>
        <w:ind w:firstLine="708"/>
        <w:jc w:val="both"/>
        <w:rPr>
          <w:rFonts w:ascii="Times New Roman" w:eastAsia="Times New Roman" w:hAnsi="Times New Roman" w:cs="Times New Roman"/>
          <w:sz w:val="24"/>
          <w:szCs w:val="24"/>
          <w:lang w:val="en-US"/>
        </w:rPr>
      </w:pPr>
    </w:p>
    <w:p w14:paraId="342AE1F5" w14:textId="77777777" w:rsidR="00F666F2" w:rsidRPr="00861FE4" w:rsidRDefault="00F666F2" w:rsidP="00A93726">
      <w:pPr>
        <w:spacing w:after="0" w:line="240" w:lineRule="auto"/>
        <w:ind w:firstLine="708"/>
        <w:jc w:val="both"/>
        <w:rPr>
          <w:rFonts w:ascii="Times New Roman" w:eastAsia="Times New Roman" w:hAnsi="Times New Roman" w:cs="Times New Roman"/>
          <w:sz w:val="24"/>
          <w:szCs w:val="24"/>
          <w:lang w:val="en-US"/>
        </w:rPr>
      </w:pPr>
    </w:p>
    <w:p w14:paraId="6C2B47C5" w14:textId="77777777" w:rsidR="00F666F2" w:rsidRPr="00861FE4" w:rsidRDefault="00000000" w:rsidP="00A93726">
      <w:pPr>
        <w:spacing w:after="0" w:line="240" w:lineRule="auto"/>
        <w:jc w:val="both"/>
        <w:rPr>
          <w:rFonts w:ascii="Times New Roman" w:eastAsia="Times New Roman" w:hAnsi="Times New Roman" w:cs="Times New Roman"/>
          <w:i/>
          <w:iCs/>
          <w:sz w:val="24"/>
          <w:szCs w:val="24"/>
          <w:lang w:val="en-US"/>
        </w:rPr>
      </w:pPr>
      <w:r w:rsidRPr="00861FE4">
        <w:rPr>
          <w:rFonts w:ascii="Times New Roman" w:eastAsia="Times New Roman" w:hAnsi="Times New Roman" w:cs="Times New Roman"/>
          <w:sz w:val="24"/>
          <w:szCs w:val="24"/>
          <w:lang w:val="en-US"/>
        </w:rPr>
        <w:tab/>
      </w:r>
      <w:r w:rsidRPr="00861FE4">
        <w:rPr>
          <w:rFonts w:ascii="Times New Roman" w:eastAsia="Times New Roman" w:hAnsi="Times New Roman" w:cs="Times New Roman"/>
          <w:i/>
          <w:iCs/>
          <w:sz w:val="24"/>
          <w:szCs w:val="24"/>
          <w:lang w:val="en-US"/>
        </w:rPr>
        <w:t xml:space="preserve">Fun fact: Romanian banknotes are not made of paper, but of </w:t>
      </w:r>
      <w:r w:rsidRPr="00861FE4">
        <w:rPr>
          <w:rFonts w:ascii="Times New Roman" w:eastAsia="Times New Roman" w:hAnsi="Times New Roman" w:cs="Times New Roman"/>
          <w:b/>
          <w:bCs/>
          <w:i/>
          <w:iCs/>
          <w:sz w:val="24"/>
          <w:szCs w:val="24"/>
          <w:lang w:val="en-US"/>
        </w:rPr>
        <w:t>polymer</w:t>
      </w:r>
      <w:r w:rsidRPr="00861FE4">
        <w:rPr>
          <w:rFonts w:ascii="Times New Roman" w:eastAsia="Times New Roman" w:hAnsi="Times New Roman" w:cs="Times New Roman"/>
          <w:i/>
          <w:iCs/>
          <w:sz w:val="24"/>
          <w:szCs w:val="24"/>
          <w:lang w:val="en-US"/>
        </w:rPr>
        <w:t xml:space="preserve"> (plastic). This makes them waterproof, very durable, and almost impossible to tear!</w:t>
      </w:r>
    </w:p>
    <w:p w14:paraId="536D539D"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242DA267"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05BC0045" w14:textId="067C009C" w:rsidR="00F666F2" w:rsidRPr="00861FE4" w:rsidRDefault="00000000" w:rsidP="00A93726">
      <w:pPr>
        <w:spacing w:after="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sz w:val="24"/>
          <w:szCs w:val="24"/>
          <w:lang w:val="en-US"/>
        </w:rPr>
        <w:tab/>
        <w:t>If you need to exchange physical money in Timișoara, you can find good exchange offices (</w:t>
      </w:r>
      <w:r w:rsidRPr="00861FE4">
        <w:rPr>
          <w:rFonts w:ascii="Times New Roman" w:eastAsia="Times New Roman" w:hAnsi="Times New Roman" w:cs="Times New Roman"/>
          <w:i/>
          <w:iCs/>
          <w:sz w:val="24"/>
          <w:szCs w:val="24"/>
          <w:lang w:val="en-US"/>
        </w:rPr>
        <w:t>case de schimb valutar</w:t>
      </w:r>
      <w:r w:rsidRPr="00861FE4">
        <w:rPr>
          <w:rFonts w:ascii="Times New Roman" w:eastAsia="Times New Roman" w:hAnsi="Times New Roman" w:cs="Times New Roman"/>
          <w:sz w:val="24"/>
          <w:szCs w:val="24"/>
          <w:lang w:val="en-US"/>
        </w:rPr>
        <w:t xml:space="preserve">) right in the city. </w:t>
      </w:r>
      <w:r w:rsidR="00A93726">
        <w:rPr>
          <w:rFonts w:ascii="Times New Roman" w:eastAsia="Times New Roman" w:hAnsi="Times New Roman" w:cs="Times New Roman"/>
          <w:sz w:val="24"/>
          <w:szCs w:val="24"/>
          <w:lang w:val="en-US"/>
        </w:rPr>
        <w:t xml:space="preserve">You can find several options on Bulevardul Eroilor de la Tisa (no. 10-12) and </w:t>
      </w:r>
      <w:r w:rsidRPr="00861FE4">
        <w:rPr>
          <w:rFonts w:ascii="Times New Roman" w:eastAsia="Times New Roman" w:hAnsi="Times New Roman" w:cs="Times New Roman"/>
          <w:sz w:val="24"/>
          <w:szCs w:val="24"/>
          <w:lang w:val="en-US"/>
        </w:rPr>
        <w:t xml:space="preserve">in the historic center on </w:t>
      </w:r>
      <w:r w:rsidRPr="00861FE4">
        <w:rPr>
          <w:rFonts w:ascii="Times New Roman" w:eastAsia="Times New Roman" w:hAnsi="Times New Roman" w:cs="Times New Roman"/>
          <w:b/>
          <w:bCs/>
          <w:sz w:val="24"/>
          <w:szCs w:val="24"/>
          <w:lang w:val="en-US"/>
        </w:rPr>
        <w:t>Strada Alba Iulia (no. 2)</w:t>
      </w:r>
      <w:r w:rsidRPr="00861FE4">
        <w:rPr>
          <w:rFonts w:ascii="Times New Roman" w:eastAsia="Times New Roman" w:hAnsi="Times New Roman" w:cs="Times New Roman"/>
          <w:sz w:val="24"/>
          <w:szCs w:val="24"/>
          <w:lang w:val="en-US"/>
        </w:rPr>
        <w:t xml:space="preserve">. Alternatively, you can go to </w:t>
      </w:r>
      <w:r w:rsidRPr="00861FE4">
        <w:rPr>
          <w:rFonts w:ascii="Times New Roman" w:eastAsia="Times New Roman" w:hAnsi="Times New Roman" w:cs="Times New Roman"/>
          <w:b/>
          <w:bCs/>
          <w:sz w:val="24"/>
          <w:szCs w:val="24"/>
          <w:lang w:val="en-US"/>
        </w:rPr>
        <w:t xml:space="preserve">Iulius Mall </w:t>
      </w:r>
      <w:r w:rsidRPr="00861FE4">
        <w:rPr>
          <w:rFonts w:ascii="Times New Roman" w:eastAsia="Times New Roman" w:hAnsi="Times New Roman" w:cs="Times New Roman"/>
          <w:sz w:val="24"/>
          <w:szCs w:val="24"/>
          <w:lang w:val="en-US"/>
        </w:rPr>
        <w:t>(exchange offices are usually next to the entrance), which is very convenient and open until late.</w:t>
      </w:r>
    </w:p>
    <w:p w14:paraId="1863090C"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2A5ECAC2"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11952D33"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22F3C443"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7CBD03CC"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7A47918E" w14:textId="77777777" w:rsidR="00F666F2" w:rsidRPr="00861FE4" w:rsidRDefault="00000000" w:rsidP="00A93726">
      <w:pPr>
        <w:spacing w:after="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sz w:val="24"/>
          <w:szCs w:val="24"/>
          <w:lang w:val="en-US"/>
        </w:rPr>
        <w:t>EMERGENCY NUMBERS IN ROMANIA</w:t>
      </w:r>
    </w:p>
    <w:p w14:paraId="26A7FCE2"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159D2D2A" w14:textId="77777777" w:rsidR="00F666F2" w:rsidRPr="00861FE4" w:rsidRDefault="00000000" w:rsidP="00A93726">
      <w:pPr>
        <w:spacing w:after="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sz w:val="24"/>
          <w:szCs w:val="24"/>
          <w:lang w:val="en-US"/>
        </w:rPr>
        <w:tab/>
        <w:t xml:space="preserve">If you face any emergency in Romania, just call </w:t>
      </w:r>
      <w:r w:rsidRPr="00861FE4">
        <w:rPr>
          <w:rFonts w:ascii="Times New Roman" w:eastAsia="Times New Roman" w:hAnsi="Times New Roman" w:cs="Times New Roman"/>
          <w:b/>
          <w:bCs/>
          <w:sz w:val="36"/>
          <w:szCs w:val="36"/>
          <w:lang w:val="en-US"/>
        </w:rPr>
        <w:t>112</w:t>
      </w:r>
      <w:r w:rsidRPr="00861FE4">
        <w:rPr>
          <w:rFonts w:ascii="Times New Roman" w:eastAsia="Times New Roman" w:hAnsi="Times New Roman" w:cs="Times New Roman"/>
          <w:sz w:val="24"/>
          <w:szCs w:val="24"/>
          <w:lang w:val="en-US"/>
        </w:rPr>
        <w:t xml:space="preserve">. It is completely </w:t>
      </w:r>
      <w:r w:rsidRPr="00861FE4">
        <w:rPr>
          <w:rFonts w:ascii="Times New Roman" w:eastAsia="Times New Roman" w:hAnsi="Times New Roman" w:cs="Times New Roman"/>
          <w:b/>
          <w:bCs/>
          <w:sz w:val="24"/>
          <w:szCs w:val="24"/>
          <w:lang w:val="en-US"/>
        </w:rPr>
        <w:t>free of charge</w:t>
      </w:r>
      <w:r w:rsidRPr="00861FE4">
        <w:rPr>
          <w:rFonts w:ascii="Times New Roman" w:eastAsia="Times New Roman" w:hAnsi="Times New Roman" w:cs="Times New Roman"/>
          <w:sz w:val="24"/>
          <w:szCs w:val="24"/>
          <w:lang w:val="en-US"/>
        </w:rPr>
        <w:t xml:space="preserve">, available 24/7, and works for police, medical emergencies, and fire services. Operators generally speak English. If it's not a life-threatening emergency, you can also report specific issues. For example, </w:t>
      </w:r>
      <w:r w:rsidRPr="00861FE4">
        <w:rPr>
          <w:rFonts w:ascii="Times New Roman" w:eastAsia="Times New Roman" w:hAnsi="Times New Roman" w:cs="Times New Roman"/>
          <w:b/>
          <w:bCs/>
          <w:sz w:val="24"/>
          <w:szCs w:val="24"/>
          <w:lang w:val="en-US"/>
        </w:rPr>
        <w:t>021 9595</w:t>
      </w:r>
      <w:r w:rsidRPr="00861FE4">
        <w:rPr>
          <w:rFonts w:ascii="Times New Roman" w:eastAsia="Times New Roman" w:hAnsi="Times New Roman" w:cs="Times New Roman"/>
          <w:sz w:val="24"/>
          <w:szCs w:val="24"/>
          <w:lang w:val="en-US"/>
        </w:rPr>
        <w:t xml:space="preserve"> is often used for local municipal police issues in Timișoara, but for anything serious, stick to </w:t>
      </w:r>
      <w:r w:rsidRPr="00861FE4">
        <w:rPr>
          <w:rFonts w:ascii="Times New Roman" w:eastAsia="Times New Roman" w:hAnsi="Times New Roman" w:cs="Times New Roman"/>
          <w:b/>
          <w:bCs/>
          <w:sz w:val="36"/>
          <w:szCs w:val="36"/>
          <w:lang w:val="en-US"/>
        </w:rPr>
        <w:t>112</w:t>
      </w:r>
      <w:r w:rsidRPr="00861FE4">
        <w:rPr>
          <w:rFonts w:ascii="Times New Roman" w:eastAsia="Times New Roman" w:hAnsi="Times New Roman" w:cs="Times New Roman"/>
          <w:sz w:val="24"/>
          <w:szCs w:val="24"/>
          <w:lang w:val="en-US"/>
        </w:rPr>
        <w:t>.</w:t>
      </w:r>
    </w:p>
    <w:p w14:paraId="49DA6D8A"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5BA91355" w14:textId="77777777" w:rsidR="00F666F2" w:rsidRPr="00861FE4" w:rsidRDefault="00000000" w:rsidP="00A93726">
      <w:pPr>
        <w:spacing w:after="0" w:line="240" w:lineRule="auto"/>
        <w:jc w:val="both"/>
        <w:rPr>
          <w:rFonts w:ascii="Times New Roman" w:eastAsia="Times New Roman" w:hAnsi="Times New Roman" w:cs="Times New Roman"/>
          <w:sz w:val="24"/>
          <w:szCs w:val="24"/>
          <w:lang w:val="en-US"/>
        </w:rPr>
      </w:pPr>
      <w:r w:rsidRPr="00861FE4">
        <w:rPr>
          <w:noProof/>
          <w:lang w:val="en-US"/>
        </w:rPr>
        <w:drawing>
          <wp:inline distT="0" distB="0" distL="0" distR="0" wp14:anchorId="1A2FB02A" wp14:editId="3285E931">
            <wp:extent cx="5669910" cy="3166879"/>
            <wp:effectExtent l="0" t="0" r="0" b="0"/>
            <wp:docPr id="1975390850" name="image1.png" descr="Serviciul 112 (@Serviciul112) • Facebook"/>
            <wp:cNvGraphicFramePr/>
            <a:graphic xmlns:a="http://schemas.openxmlformats.org/drawingml/2006/main">
              <a:graphicData uri="http://schemas.openxmlformats.org/drawingml/2006/picture">
                <pic:pic xmlns:pic="http://schemas.openxmlformats.org/drawingml/2006/picture">
                  <pic:nvPicPr>
                    <pic:cNvPr id="0" name="image1.png" descr="Serviciul 112 (@Serviciul112) • Facebook"/>
                    <pic:cNvPicPr preferRelativeResize="0"/>
                  </pic:nvPicPr>
                  <pic:blipFill>
                    <a:blip r:embed="rId6"/>
                    <a:srcRect l="3041" t="26833" r="3757" b="21109"/>
                    <a:stretch>
                      <a:fillRect/>
                    </a:stretch>
                  </pic:blipFill>
                  <pic:spPr>
                    <a:xfrm>
                      <a:off x="0" y="0"/>
                      <a:ext cx="5669910" cy="3166879"/>
                    </a:xfrm>
                    <a:prstGeom prst="rect">
                      <a:avLst/>
                    </a:prstGeom>
                    <a:ln/>
                  </pic:spPr>
                </pic:pic>
              </a:graphicData>
            </a:graphic>
          </wp:inline>
        </w:drawing>
      </w:r>
    </w:p>
    <w:p w14:paraId="005799AC"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3BAEFD47"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43376390"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3EF35A36"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18D8ADB9"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4B8D5F75"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0993EFC3"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0B61C0AB"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402915C5"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03350282"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23ADE3D6"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610A3B78"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60985A4F"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4FCD823B"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1A0A031A"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0D25C4FB"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7D027E10"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63AB2472"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37A21456"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5FF308CC"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09A566FC"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296C821A"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2D222A07" w14:textId="77777777" w:rsidR="005C2B26" w:rsidRPr="005C2B26" w:rsidRDefault="005C2B26" w:rsidP="00A93726">
      <w:pPr>
        <w:spacing w:after="0" w:line="240" w:lineRule="auto"/>
        <w:jc w:val="both"/>
        <w:rPr>
          <w:rFonts w:ascii="Times New Roman" w:eastAsia="Times New Roman" w:hAnsi="Times New Roman" w:cs="Times New Roman"/>
          <w:sz w:val="24"/>
          <w:szCs w:val="24"/>
          <w:highlight w:val="yellow"/>
        </w:rPr>
      </w:pPr>
      <w:r w:rsidRPr="005C2B26">
        <w:rPr>
          <w:rFonts w:ascii="Times New Roman" w:eastAsia="Times New Roman" w:hAnsi="Times New Roman" w:cs="Times New Roman"/>
          <w:b/>
          <w:bCs/>
          <w:sz w:val="24"/>
          <w:szCs w:val="24"/>
          <w:highlight w:val="yellow"/>
        </w:rPr>
        <w:lastRenderedPageBreak/>
        <w:t>TRANSPORT</w:t>
      </w:r>
      <w:r w:rsidRPr="005C2B26">
        <w:rPr>
          <w:rFonts w:ascii="Times New Roman" w:eastAsia="Times New Roman" w:hAnsi="Times New Roman" w:cs="Times New Roman"/>
          <w:sz w:val="24"/>
          <w:szCs w:val="24"/>
          <w:highlight w:val="yellow"/>
        </w:rPr>
        <w:t xml:space="preserve"> </w:t>
      </w:r>
    </w:p>
    <w:p w14:paraId="42C7EDE5" w14:textId="1650999F" w:rsidR="00F666F2" w:rsidRDefault="005C2B26" w:rsidP="005C2B26">
      <w:pPr>
        <w:spacing w:after="0" w:line="240" w:lineRule="auto"/>
        <w:ind w:firstLine="720"/>
        <w:jc w:val="both"/>
        <w:rPr>
          <w:rFonts w:ascii="Times New Roman" w:eastAsia="Times New Roman" w:hAnsi="Times New Roman" w:cs="Times New Roman"/>
          <w:sz w:val="24"/>
          <w:szCs w:val="24"/>
        </w:rPr>
      </w:pPr>
      <w:r w:rsidRPr="005C2B26">
        <w:rPr>
          <w:rFonts w:ascii="Times New Roman" w:eastAsia="Times New Roman" w:hAnsi="Times New Roman" w:cs="Times New Roman"/>
          <w:sz w:val="24"/>
          <w:szCs w:val="24"/>
          <w:highlight w:val="yellow"/>
        </w:rPr>
        <w:t>To get to Timișoara, you have various transport options available: you can choose to travel by plane, landing at "Traian Vuia" International Airport, or take FlixBus coaches, which arrive at Normandia Bus Station, thus ensuring easy access</w:t>
      </w:r>
    </w:p>
    <w:p w14:paraId="7994DDA6" w14:textId="77777777" w:rsidR="005C2B26" w:rsidRPr="00861FE4" w:rsidRDefault="005C2B26" w:rsidP="005C2B26">
      <w:pPr>
        <w:spacing w:after="0" w:line="240" w:lineRule="auto"/>
        <w:ind w:firstLine="720"/>
        <w:jc w:val="both"/>
        <w:rPr>
          <w:rFonts w:ascii="Times New Roman" w:eastAsia="Times New Roman" w:hAnsi="Times New Roman" w:cs="Times New Roman"/>
          <w:sz w:val="24"/>
          <w:szCs w:val="24"/>
          <w:lang w:val="en-US"/>
        </w:rPr>
      </w:pPr>
    </w:p>
    <w:p w14:paraId="0AFE4ADA" w14:textId="77777777" w:rsidR="00F666F2" w:rsidRPr="005C2B26" w:rsidRDefault="00000000" w:rsidP="00A93726">
      <w:pPr>
        <w:spacing w:after="0" w:line="240" w:lineRule="auto"/>
        <w:jc w:val="both"/>
        <w:rPr>
          <w:rFonts w:ascii="Times New Roman" w:eastAsia="Times New Roman" w:hAnsi="Times New Roman" w:cs="Times New Roman"/>
          <w:b/>
          <w:bCs/>
          <w:sz w:val="24"/>
          <w:szCs w:val="24"/>
          <w:lang w:val="en-US"/>
        </w:rPr>
      </w:pPr>
      <w:r w:rsidRPr="005C2B26">
        <w:rPr>
          <w:rFonts w:ascii="Times New Roman" w:eastAsia="Times New Roman" w:hAnsi="Times New Roman" w:cs="Times New Roman"/>
          <w:b/>
          <w:bCs/>
          <w:sz w:val="24"/>
          <w:szCs w:val="24"/>
          <w:lang w:val="en-US"/>
        </w:rPr>
        <w:t>PUBLIC TRANSPORT IN TIMIȘOARA</w:t>
      </w:r>
    </w:p>
    <w:p w14:paraId="588A4CCF"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p w14:paraId="4CB18334" w14:textId="76B3F039" w:rsidR="00F666F2" w:rsidRPr="00861FE4" w:rsidRDefault="00000000" w:rsidP="00A93726">
      <w:pPr>
        <w:spacing w:after="0" w:line="240" w:lineRule="auto"/>
        <w:ind w:firstLine="708"/>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sz w:val="24"/>
          <w:szCs w:val="24"/>
          <w:lang w:val="en-US"/>
        </w:rPr>
        <w:t xml:space="preserve">Public </w:t>
      </w:r>
      <w:r w:rsidR="001E73EA">
        <w:rPr>
          <w:rFonts w:ascii="Times New Roman" w:eastAsia="Times New Roman" w:hAnsi="Times New Roman" w:cs="Times New Roman"/>
          <w:sz w:val="24"/>
          <w:szCs w:val="24"/>
          <w:lang w:val="en-US"/>
        </w:rPr>
        <w:t>transport in the city includes</w:t>
      </w:r>
      <w:r w:rsidRPr="00861FE4">
        <w:rPr>
          <w:rFonts w:ascii="Times New Roman" w:eastAsia="Times New Roman" w:hAnsi="Times New Roman" w:cs="Times New Roman"/>
          <w:sz w:val="24"/>
          <w:szCs w:val="24"/>
          <w:lang w:val="en-US"/>
        </w:rPr>
        <w:t xml:space="preserve"> trams, buses, trolleybuses, and vaporettos. With a 1-hour ticket (</w:t>
      </w:r>
      <w:r w:rsidRPr="00861FE4">
        <w:rPr>
          <w:rFonts w:ascii="Times New Roman" w:eastAsia="Times New Roman" w:hAnsi="Times New Roman" w:cs="Times New Roman"/>
          <w:b/>
          <w:bCs/>
          <w:sz w:val="24"/>
          <w:szCs w:val="24"/>
          <w:lang w:val="en-US"/>
        </w:rPr>
        <w:t>Price: 5 lei</w:t>
      </w:r>
      <w:r w:rsidRPr="00861FE4">
        <w:rPr>
          <w:rFonts w:ascii="Times New Roman" w:eastAsia="Times New Roman" w:hAnsi="Times New Roman" w:cs="Times New Roman"/>
          <w:sz w:val="24"/>
          <w:szCs w:val="24"/>
          <w:lang w:val="en-US"/>
        </w:rPr>
        <w:t xml:space="preserve">), </w:t>
      </w:r>
      <w:r w:rsidR="00A93726">
        <w:rPr>
          <w:rFonts w:ascii="Times New Roman" w:eastAsia="Times New Roman" w:hAnsi="Times New Roman" w:cs="Times New Roman"/>
          <w:sz w:val="24"/>
          <w:szCs w:val="24"/>
          <w:lang w:val="en-US"/>
        </w:rPr>
        <w:t>you can use multiple modes of public transport</w:t>
      </w:r>
      <w:r w:rsidRPr="00861FE4">
        <w:rPr>
          <w:rFonts w:ascii="Times New Roman" w:eastAsia="Times New Roman" w:hAnsi="Times New Roman" w:cs="Times New Roman"/>
          <w:sz w:val="24"/>
          <w:szCs w:val="24"/>
          <w:lang w:val="en-US"/>
        </w:rPr>
        <w:t>.</w:t>
      </w:r>
    </w:p>
    <w:p w14:paraId="51035235" w14:textId="02AC2F03" w:rsidR="00F666F2" w:rsidRPr="00861FE4" w:rsidRDefault="00A93726" w:rsidP="00A93726">
      <w:pPr>
        <w:spacing w:after="0" w:line="240" w:lineRule="auto"/>
        <w:ind w:firstLine="708"/>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You can buy tickets (5 lei – 60 minutes) on the bus with a bank card, by SMS, or through</w:t>
      </w:r>
      <w:r w:rsidRPr="00861FE4">
        <w:rPr>
          <w:rFonts w:ascii="Times New Roman" w:eastAsia="Times New Roman" w:hAnsi="Times New Roman" w:cs="Times New Roman"/>
          <w:sz w:val="24"/>
          <w:szCs w:val="24"/>
          <w:lang w:val="en-US"/>
        </w:rPr>
        <w:t xml:space="preserve"> the 24pay or mobilPay applications. </w:t>
      </w:r>
      <w:r>
        <w:rPr>
          <w:rFonts w:ascii="Times New Roman" w:eastAsia="Times New Roman" w:hAnsi="Times New Roman" w:cs="Times New Roman"/>
          <w:sz w:val="24"/>
          <w:szCs w:val="24"/>
          <w:lang w:val="en-US"/>
        </w:rPr>
        <w:t>You can buy paper tickets at STPT kiosks, and you must validate them when you board</w:t>
      </w:r>
      <w:r w:rsidRPr="00861FE4">
        <w:rPr>
          <w:rFonts w:ascii="Times New Roman" w:eastAsia="Times New Roman" w:hAnsi="Times New Roman" w:cs="Times New Roman"/>
          <w:sz w:val="24"/>
          <w:szCs w:val="24"/>
          <w:lang w:val="en-US"/>
        </w:rPr>
        <w:t xml:space="preserve"> the bus. (For more details, check out </w:t>
      </w:r>
      <w:hyperlink r:id="rId7">
        <w:r w:rsidRPr="00861FE4">
          <w:rPr>
            <w:rFonts w:ascii="Times New Roman" w:eastAsia="Times New Roman" w:hAnsi="Times New Roman" w:cs="Times New Roman"/>
            <w:color w:val="0563C1"/>
            <w:sz w:val="24"/>
            <w:szCs w:val="24"/>
            <w:u w:val="single"/>
            <w:lang w:val="en-US"/>
          </w:rPr>
          <w:t>https://stpt.ro/en/metode-de-plata/</w:t>
        </w:r>
      </w:hyperlink>
      <w:r w:rsidRPr="00861FE4">
        <w:rPr>
          <w:rFonts w:ascii="Times New Roman" w:eastAsia="Times New Roman" w:hAnsi="Times New Roman" w:cs="Times New Roman"/>
          <w:sz w:val="24"/>
          <w:szCs w:val="24"/>
          <w:lang w:val="en-US"/>
        </w:rPr>
        <w:t>)</w:t>
      </w:r>
    </w:p>
    <w:p w14:paraId="07759FD0" w14:textId="7E714790" w:rsidR="00F666F2" w:rsidRPr="00861FE4" w:rsidRDefault="00000000" w:rsidP="00A93726">
      <w:pPr>
        <w:spacing w:after="0" w:line="240" w:lineRule="auto"/>
        <w:ind w:firstLine="708"/>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sz w:val="24"/>
          <w:szCs w:val="24"/>
          <w:lang w:val="en-US"/>
        </w:rPr>
        <w:t xml:space="preserve">1-day </w:t>
      </w:r>
      <w:r w:rsidR="00A93726">
        <w:rPr>
          <w:rFonts w:ascii="Times New Roman" w:eastAsia="Times New Roman" w:hAnsi="Times New Roman" w:cs="Times New Roman"/>
          <w:sz w:val="24"/>
          <w:szCs w:val="24"/>
          <w:lang w:val="en-US"/>
        </w:rPr>
        <w:t xml:space="preserve">pass </w:t>
      </w:r>
      <w:r w:rsidRPr="00861FE4">
        <w:rPr>
          <w:rFonts w:ascii="Times New Roman" w:eastAsia="Times New Roman" w:hAnsi="Times New Roman" w:cs="Times New Roman"/>
          <w:sz w:val="24"/>
          <w:szCs w:val="24"/>
          <w:lang w:val="en-US"/>
        </w:rPr>
        <w:t>cost</w:t>
      </w:r>
      <w:r w:rsidR="00A93726">
        <w:rPr>
          <w:rFonts w:ascii="Times New Roman" w:eastAsia="Times New Roman" w:hAnsi="Times New Roman" w:cs="Times New Roman"/>
          <w:sz w:val="24"/>
          <w:szCs w:val="24"/>
          <w:lang w:val="en-US"/>
        </w:rPr>
        <w:t>s</w:t>
      </w:r>
      <w:r w:rsidRPr="00861FE4">
        <w:rPr>
          <w:rFonts w:ascii="Times New Roman" w:eastAsia="Times New Roman" w:hAnsi="Times New Roman" w:cs="Times New Roman"/>
          <w:sz w:val="24"/>
          <w:szCs w:val="24"/>
          <w:lang w:val="en-US"/>
        </w:rPr>
        <w:t xml:space="preserve"> 15 lei and can be purchased from STPT kiosks. Here’s a link with all the STPT kiosks in town: </w:t>
      </w:r>
      <w:hyperlink r:id="rId8">
        <w:r w:rsidR="00F666F2" w:rsidRPr="00861FE4">
          <w:rPr>
            <w:rFonts w:ascii="Times New Roman" w:eastAsia="Times New Roman" w:hAnsi="Times New Roman" w:cs="Times New Roman"/>
            <w:color w:val="0563C1"/>
            <w:sz w:val="24"/>
            <w:szCs w:val="24"/>
            <w:u w:val="single"/>
            <w:lang w:val="en-US"/>
          </w:rPr>
          <w:t>https://stpt.ro/en/retea-comerciala/</w:t>
        </w:r>
      </w:hyperlink>
      <w:r w:rsidRPr="00861FE4">
        <w:rPr>
          <w:rFonts w:ascii="Times New Roman" w:eastAsia="Times New Roman" w:hAnsi="Times New Roman" w:cs="Times New Roman"/>
          <w:sz w:val="24"/>
          <w:szCs w:val="24"/>
          <w:lang w:val="en-US"/>
        </w:rPr>
        <w:t>.</w:t>
      </w:r>
    </w:p>
    <w:p w14:paraId="468098E6" w14:textId="77777777" w:rsidR="00F666F2" w:rsidRPr="00861FE4" w:rsidRDefault="00000000" w:rsidP="00A93726">
      <w:pPr>
        <w:spacing w:after="0" w:line="240" w:lineRule="auto"/>
        <w:ind w:firstLine="708"/>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sz w:val="24"/>
          <w:szCs w:val="24"/>
          <w:lang w:val="en-US"/>
        </w:rPr>
        <w:t xml:space="preserve"> If you want to get from point A to point B in the city, the easiest way is to just open </w:t>
      </w:r>
      <w:r w:rsidRPr="00861FE4">
        <w:rPr>
          <w:rFonts w:ascii="Times New Roman" w:eastAsia="Times New Roman" w:hAnsi="Times New Roman" w:cs="Times New Roman"/>
          <w:b/>
          <w:bCs/>
          <w:sz w:val="24"/>
          <w:szCs w:val="24"/>
          <w:lang w:val="en-US"/>
        </w:rPr>
        <w:t>Google Maps</w:t>
      </w:r>
      <w:r w:rsidRPr="00861FE4">
        <w:rPr>
          <w:rFonts w:ascii="Times New Roman" w:eastAsia="Times New Roman" w:hAnsi="Times New Roman" w:cs="Times New Roman"/>
          <w:sz w:val="24"/>
          <w:szCs w:val="24"/>
          <w:lang w:val="en-US"/>
        </w:rPr>
        <w:t xml:space="preserve">. Select the </w:t>
      </w:r>
      <w:r w:rsidRPr="00861FE4">
        <w:rPr>
          <w:rFonts w:ascii="Times New Roman" w:eastAsia="Times New Roman" w:hAnsi="Times New Roman" w:cs="Times New Roman"/>
          <w:b/>
          <w:bCs/>
          <w:sz w:val="24"/>
          <w:szCs w:val="24"/>
          <w:lang w:val="en-US"/>
        </w:rPr>
        <w:t>public transit option</w:t>
      </w:r>
      <w:r w:rsidRPr="00861FE4">
        <w:rPr>
          <w:rFonts w:ascii="Times New Roman" w:eastAsia="Times New Roman" w:hAnsi="Times New Roman" w:cs="Times New Roman"/>
          <w:sz w:val="24"/>
          <w:szCs w:val="24"/>
          <w:lang w:val="en-US"/>
        </w:rPr>
        <w:t xml:space="preserve"> (the little train/bus icon), and it will show you the exact route, which bus, tram, or trolleybus to take, and even </w:t>
      </w:r>
      <w:r w:rsidRPr="00861FE4">
        <w:rPr>
          <w:rFonts w:ascii="Times New Roman" w:eastAsia="Times New Roman" w:hAnsi="Times New Roman" w:cs="Times New Roman"/>
          <w:b/>
          <w:bCs/>
          <w:sz w:val="24"/>
          <w:szCs w:val="24"/>
          <w:lang w:val="en-US"/>
        </w:rPr>
        <w:t>live tracking</w:t>
      </w:r>
      <w:r w:rsidRPr="00861FE4">
        <w:rPr>
          <w:rFonts w:ascii="Times New Roman" w:eastAsia="Times New Roman" w:hAnsi="Times New Roman" w:cs="Times New Roman"/>
          <w:sz w:val="24"/>
          <w:szCs w:val="24"/>
          <w:lang w:val="en-US"/>
        </w:rPr>
        <w:t xml:space="preserve"> updates for when it arrives!</w:t>
      </w:r>
    </w:p>
    <w:p w14:paraId="4E767B15" w14:textId="3D2E4942" w:rsidR="00F666F2" w:rsidRPr="00861FE4" w:rsidRDefault="00A93726" w:rsidP="00A93726">
      <w:pPr>
        <w:spacing w:after="0" w:line="240" w:lineRule="auto"/>
        <w:ind w:firstLine="708"/>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To check official schedules and timetables for all public transport lines, </w:t>
      </w:r>
      <w:r w:rsidRPr="00861FE4">
        <w:rPr>
          <w:rFonts w:ascii="Times New Roman" w:eastAsia="Times New Roman" w:hAnsi="Times New Roman" w:cs="Times New Roman"/>
          <w:sz w:val="24"/>
          <w:szCs w:val="24"/>
          <w:lang w:val="en-US"/>
        </w:rPr>
        <w:t xml:space="preserve">visit </w:t>
      </w:r>
      <w:r w:rsidRPr="00861FE4">
        <w:rPr>
          <w:rFonts w:ascii="Times New Roman" w:eastAsia="Times New Roman" w:hAnsi="Times New Roman" w:cs="Times New Roman"/>
          <w:b/>
          <w:bCs/>
          <w:sz w:val="24"/>
          <w:szCs w:val="24"/>
          <w:lang w:val="en-US"/>
        </w:rPr>
        <w:t>stpt.ro</w:t>
      </w:r>
      <w:r w:rsidRPr="00861FE4">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For real-time tracking, look for STPT Live to see the exact GPS location of any bus, tram, or trolleybus on a map as it moves.</w:t>
      </w:r>
    </w:p>
    <w:p w14:paraId="325CB211" w14:textId="77777777" w:rsidR="00F666F2" w:rsidRPr="00861FE4" w:rsidRDefault="00F666F2" w:rsidP="00A93726">
      <w:pPr>
        <w:spacing w:after="0" w:line="240" w:lineRule="auto"/>
        <w:ind w:firstLine="708"/>
        <w:jc w:val="both"/>
        <w:rPr>
          <w:rFonts w:ascii="Times New Roman" w:eastAsia="Times New Roman" w:hAnsi="Times New Roman" w:cs="Times New Roman"/>
          <w:sz w:val="24"/>
          <w:szCs w:val="24"/>
          <w:lang w:val="en-US"/>
        </w:rPr>
      </w:pPr>
    </w:p>
    <w:p w14:paraId="2927FD0F" w14:textId="77777777" w:rsidR="00F666F2" w:rsidRPr="00861FE4" w:rsidRDefault="00000000" w:rsidP="00A93726">
      <w:pPr>
        <w:spacing w:after="0" w:line="240" w:lineRule="auto"/>
        <w:ind w:firstLine="708"/>
        <w:jc w:val="both"/>
        <w:rPr>
          <w:rFonts w:ascii="Times New Roman" w:eastAsia="Times New Roman" w:hAnsi="Times New Roman" w:cs="Times New Roman"/>
          <w:sz w:val="24"/>
          <w:szCs w:val="24"/>
          <w:lang w:val="en-US"/>
        </w:rPr>
      </w:pPr>
      <w:r w:rsidRPr="00861FE4">
        <w:rPr>
          <w:noProof/>
          <w:lang w:val="en-US"/>
        </w:rPr>
        <w:drawing>
          <wp:inline distT="0" distB="0" distL="0" distR="0" wp14:anchorId="564FD48A" wp14:editId="4F99A6DF">
            <wp:extent cx="4476938" cy="2981569"/>
            <wp:effectExtent l="0" t="0" r="0" b="0"/>
            <wp:docPr id="1975390849" name="image2.jpg" descr="Arhive transport public - Radio România Timișoara"/>
            <wp:cNvGraphicFramePr/>
            <a:graphic xmlns:a="http://schemas.openxmlformats.org/drawingml/2006/main">
              <a:graphicData uri="http://schemas.openxmlformats.org/drawingml/2006/picture">
                <pic:pic xmlns:pic="http://schemas.openxmlformats.org/drawingml/2006/picture">
                  <pic:nvPicPr>
                    <pic:cNvPr id="0" name="image2.jpg" descr="Arhive transport public - Radio România Timișoara"/>
                    <pic:cNvPicPr preferRelativeResize="0"/>
                  </pic:nvPicPr>
                  <pic:blipFill>
                    <a:blip r:embed="rId9"/>
                    <a:srcRect/>
                    <a:stretch>
                      <a:fillRect/>
                    </a:stretch>
                  </pic:blipFill>
                  <pic:spPr>
                    <a:xfrm>
                      <a:off x="0" y="0"/>
                      <a:ext cx="4476938" cy="2981569"/>
                    </a:xfrm>
                    <a:prstGeom prst="rect">
                      <a:avLst/>
                    </a:prstGeom>
                    <a:ln/>
                  </pic:spPr>
                </pic:pic>
              </a:graphicData>
            </a:graphic>
          </wp:inline>
        </w:drawing>
      </w:r>
    </w:p>
    <w:p w14:paraId="7E23FBD7" w14:textId="77777777" w:rsidR="00F666F2" w:rsidRPr="00861FE4" w:rsidRDefault="00F666F2" w:rsidP="00A93726">
      <w:pPr>
        <w:spacing w:after="0" w:line="240" w:lineRule="auto"/>
        <w:ind w:firstLine="708"/>
        <w:jc w:val="both"/>
        <w:rPr>
          <w:rFonts w:ascii="Times New Roman" w:eastAsia="Times New Roman" w:hAnsi="Times New Roman" w:cs="Times New Roman"/>
          <w:sz w:val="24"/>
          <w:szCs w:val="24"/>
          <w:lang w:val="en-US"/>
        </w:rPr>
      </w:pPr>
    </w:p>
    <w:p w14:paraId="45816DAD" w14:textId="77777777" w:rsidR="00F666F2" w:rsidRPr="00861FE4" w:rsidRDefault="00F666F2" w:rsidP="00A93726">
      <w:pPr>
        <w:spacing w:after="0" w:line="240" w:lineRule="auto"/>
        <w:ind w:firstLine="708"/>
        <w:jc w:val="both"/>
        <w:rPr>
          <w:rFonts w:ascii="Times New Roman" w:eastAsia="Times New Roman" w:hAnsi="Times New Roman" w:cs="Times New Roman"/>
          <w:sz w:val="24"/>
          <w:szCs w:val="24"/>
          <w:lang w:val="en-US"/>
        </w:rPr>
      </w:pPr>
    </w:p>
    <w:p w14:paraId="11596862" w14:textId="77777777" w:rsidR="00F666F2" w:rsidRPr="00861FE4" w:rsidRDefault="00F666F2" w:rsidP="00A93726">
      <w:pPr>
        <w:spacing w:after="0" w:line="240" w:lineRule="auto"/>
        <w:ind w:firstLine="708"/>
        <w:jc w:val="both"/>
        <w:rPr>
          <w:rFonts w:ascii="Times New Roman" w:eastAsia="Times New Roman" w:hAnsi="Times New Roman" w:cs="Times New Roman"/>
          <w:sz w:val="24"/>
          <w:szCs w:val="24"/>
          <w:lang w:val="en-US"/>
        </w:rPr>
      </w:pPr>
    </w:p>
    <w:p w14:paraId="2E06259C" w14:textId="77777777" w:rsidR="00F666F2" w:rsidRPr="00861FE4" w:rsidRDefault="00F666F2" w:rsidP="00A93726">
      <w:pPr>
        <w:spacing w:after="0" w:line="240" w:lineRule="auto"/>
        <w:ind w:firstLine="708"/>
        <w:jc w:val="both"/>
        <w:rPr>
          <w:rFonts w:ascii="Times New Roman" w:eastAsia="Times New Roman" w:hAnsi="Times New Roman" w:cs="Times New Roman"/>
          <w:sz w:val="24"/>
          <w:szCs w:val="24"/>
          <w:lang w:val="en-US"/>
        </w:rPr>
      </w:pPr>
    </w:p>
    <w:p w14:paraId="3CDD9961" w14:textId="77777777" w:rsidR="00F666F2" w:rsidRPr="00861FE4" w:rsidRDefault="00F666F2" w:rsidP="00A93726">
      <w:pPr>
        <w:spacing w:after="0" w:line="240" w:lineRule="auto"/>
        <w:ind w:firstLine="708"/>
        <w:jc w:val="both"/>
        <w:rPr>
          <w:rFonts w:ascii="Times New Roman" w:eastAsia="Times New Roman" w:hAnsi="Times New Roman" w:cs="Times New Roman"/>
          <w:sz w:val="24"/>
          <w:szCs w:val="24"/>
          <w:lang w:val="en-US"/>
        </w:rPr>
      </w:pPr>
    </w:p>
    <w:p w14:paraId="1C51F190" w14:textId="77777777" w:rsidR="00F666F2" w:rsidRPr="00861FE4" w:rsidRDefault="00F666F2" w:rsidP="00A93726">
      <w:pPr>
        <w:spacing w:after="0" w:line="240" w:lineRule="auto"/>
        <w:ind w:firstLine="708"/>
        <w:jc w:val="both"/>
        <w:rPr>
          <w:rFonts w:ascii="Times New Roman" w:eastAsia="Times New Roman" w:hAnsi="Times New Roman" w:cs="Times New Roman"/>
          <w:sz w:val="24"/>
          <w:szCs w:val="24"/>
          <w:lang w:val="en-US"/>
        </w:rPr>
      </w:pPr>
    </w:p>
    <w:p w14:paraId="0EACD431" w14:textId="77777777" w:rsidR="00F666F2" w:rsidRPr="00861FE4" w:rsidRDefault="00F666F2" w:rsidP="00A93726">
      <w:pPr>
        <w:spacing w:after="0" w:line="240" w:lineRule="auto"/>
        <w:ind w:firstLine="708"/>
        <w:jc w:val="both"/>
        <w:rPr>
          <w:rFonts w:ascii="Times New Roman" w:eastAsia="Times New Roman" w:hAnsi="Times New Roman" w:cs="Times New Roman"/>
          <w:sz w:val="24"/>
          <w:szCs w:val="24"/>
          <w:lang w:val="en-US"/>
        </w:rPr>
      </w:pPr>
    </w:p>
    <w:p w14:paraId="17551C18" w14:textId="77777777" w:rsidR="00F666F2" w:rsidRPr="00861FE4" w:rsidRDefault="00F666F2" w:rsidP="00A93726">
      <w:pPr>
        <w:spacing w:after="0" w:line="240" w:lineRule="auto"/>
        <w:ind w:firstLine="708"/>
        <w:jc w:val="both"/>
        <w:rPr>
          <w:rFonts w:ascii="Times New Roman" w:eastAsia="Times New Roman" w:hAnsi="Times New Roman" w:cs="Times New Roman"/>
          <w:sz w:val="24"/>
          <w:szCs w:val="24"/>
          <w:lang w:val="en-US"/>
        </w:rPr>
      </w:pPr>
    </w:p>
    <w:p w14:paraId="3723725A" w14:textId="77777777" w:rsidR="00F666F2" w:rsidRPr="00861FE4" w:rsidRDefault="00F666F2" w:rsidP="00A93726">
      <w:pPr>
        <w:spacing w:after="0" w:line="240" w:lineRule="auto"/>
        <w:ind w:firstLine="708"/>
        <w:jc w:val="both"/>
        <w:rPr>
          <w:rFonts w:ascii="Times New Roman" w:eastAsia="Times New Roman" w:hAnsi="Times New Roman" w:cs="Times New Roman"/>
          <w:sz w:val="24"/>
          <w:szCs w:val="24"/>
          <w:lang w:val="en-US"/>
        </w:rPr>
      </w:pPr>
    </w:p>
    <w:p w14:paraId="65E6B1EC" w14:textId="77777777" w:rsidR="00F666F2" w:rsidRPr="00861FE4" w:rsidRDefault="00F666F2" w:rsidP="00A93726">
      <w:pPr>
        <w:spacing w:after="0" w:line="240" w:lineRule="auto"/>
        <w:ind w:firstLine="708"/>
        <w:jc w:val="both"/>
        <w:rPr>
          <w:rFonts w:ascii="Times New Roman" w:eastAsia="Times New Roman" w:hAnsi="Times New Roman" w:cs="Times New Roman"/>
          <w:sz w:val="24"/>
          <w:szCs w:val="24"/>
          <w:lang w:val="en-US"/>
        </w:rPr>
      </w:pPr>
    </w:p>
    <w:p w14:paraId="5E4492A9" w14:textId="77777777" w:rsidR="00F666F2" w:rsidRPr="00861FE4" w:rsidRDefault="00F666F2" w:rsidP="00A93726">
      <w:pPr>
        <w:spacing w:after="0" w:line="240" w:lineRule="auto"/>
        <w:ind w:firstLine="708"/>
        <w:jc w:val="both"/>
        <w:rPr>
          <w:rFonts w:ascii="Times New Roman" w:eastAsia="Times New Roman" w:hAnsi="Times New Roman" w:cs="Times New Roman"/>
          <w:sz w:val="24"/>
          <w:szCs w:val="24"/>
          <w:lang w:val="en-US"/>
        </w:rPr>
      </w:pPr>
    </w:p>
    <w:p w14:paraId="07BB34C4" w14:textId="77777777" w:rsidR="00F666F2" w:rsidRPr="00861FE4" w:rsidRDefault="00F666F2" w:rsidP="00A93726">
      <w:pPr>
        <w:spacing w:after="0" w:line="240" w:lineRule="auto"/>
        <w:ind w:firstLine="708"/>
        <w:jc w:val="both"/>
        <w:rPr>
          <w:rFonts w:ascii="Times New Roman" w:eastAsia="Times New Roman" w:hAnsi="Times New Roman" w:cs="Times New Roman"/>
          <w:sz w:val="24"/>
          <w:szCs w:val="24"/>
          <w:lang w:val="en-US"/>
        </w:rPr>
      </w:pPr>
    </w:p>
    <w:p w14:paraId="33E3EEBD" w14:textId="77777777" w:rsidR="00F666F2" w:rsidRPr="00861FE4" w:rsidRDefault="00F666F2" w:rsidP="00A93726">
      <w:pPr>
        <w:spacing w:after="0" w:line="240" w:lineRule="auto"/>
        <w:ind w:firstLine="708"/>
        <w:jc w:val="both"/>
        <w:rPr>
          <w:rFonts w:ascii="Times New Roman" w:eastAsia="Times New Roman" w:hAnsi="Times New Roman" w:cs="Times New Roman"/>
          <w:sz w:val="24"/>
          <w:szCs w:val="24"/>
          <w:lang w:val="en-US"/>
        </w:rPr>
      </w:pPr>
    </w:p>
    <w:p w14:paraId="4A4A9097" w14:textId="77777777" w:rsidR="00F666F2" w:rsidRPr="00861FE4" w:rsidRDefault="00000000" w:rsidP="00A93726">
      <w:pPr>
        <w:pStyle w:val="Heading1"/>
        <w:keepNext w:val="0"/>
        <w:keepLines w:val="0"/>
        <w:spacing w:before="480" w:after="120" w:line="240" w:lineRule="auto"/>
        <w:jc w:val="both"/>
        <w:rPr>
          <w:rFonts w:ascii="Times New Roman" w:eastAsia="Times New Roman" w:hAnsi="Times New Roman" w:cs="Times New Roman"/>
          <w:b/>
          <w:bCs/>
          <w:color w:val="000000"/>
          <w:sz w:val="24"/>
          <w:szCs w:val="24"/>
          <w:lang w:val="en-US"/>
        </w:rPr>
      </w:pPr>
      <w:bookmarkStart w:id="0" w:name="_heading=h.jzm2p35ta1bt" w:colFirst="0" w:colLast="0"/>
      <w:bookmarkEnd w:id="0"/>
      <w:r w:rsidRPr="00861FE4">
        <w:rPr>
          <w:rFonts w:ascii="Times New Roman" w:eastAsia="Times New Roman" w:hAnsi="Times New Roman" w:cs="Times New Roman"/>
          <w:color w:val="000000"/>
          <w:sz w:val="24"/>
          <w:szCs w:val="24"/>
          <w:lang w:val="en-US"/>
        </w:rPr>
        <w:t xml:space="preserve">ACCOMMODATION: </w:t>
      </w:r>
      <w:r w:rsidRPr="00861FE4">
        <w:rPr>
          <w:rFonts w:ascii="Times New Roman" w:eastAsia="Times New Roman" w:hAnsi="Times New Roman" w:cs="Times New Roman"/>
          <w:b/>
          <w:bCs/>
          <w:color w:val="000000"/>
          <w:sz w:val="24"/>
          <w:szCs w:val="24"/>
          <w:lang w:val="en-US"/>
        </w:rPr>
        <w:t>RENAȘTERII 2 STUDENT DORMITORY</w:t>
      </w:r>
    </w:p>
    <w:p w14:paraId="2999D915" w14:textId="77777777" w:rsidR="00F666F2" w:rsidRPr="00861FE4" w:rsidRDefault="00000000" w:rsidP="00A93726">
      <w:pPr>
        <w:spacing w:before="240" w:after="24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b/>
          <w:bCs/>
          <w:sz w:val="24"/>
          <w:szCs w:val="24"/>
          <w:lang w:val="en-US"/>
        </w:rPr>
        <w:t>Address:</w:t>
      </w:r>
      <w:r w:rsidRPr="00861FE4">
        <w:rPr>
          <w:rFonts w:ascii="Times New Roman" w:eastAsia="Times New Roman" w:hAnsi="Times New Roman" w:cs="Times New Roman"/>
          <w:sz w:val="24"/>
          <w:szCs w:val="24"/>
          <w:lang w:val="en-US"/>
        </w:rPr>
        <w:t xml:space="preserve"> 24B Renașterii Street, Timișoara, România</w:t>
      </w:r>
    </w:p>
    <w:p w14:paraId="0E29C782" w14:textId="77777777" w:rsidR="00F666F2" w:rsidRPr="00861FE4" w:rsidRDefault="00000000" w:rsidP="00A93726">
      <w:pPr>
        <w:spacing w:before="240" w:after="24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sz w:val="24"/>
          <w:szCs w:val="24"/>
          <w:lang w:val="en-US"/>
        </w:rPr>
        <w:t>Renașterii 2 is a modern student residence operated by the West University of Timișoara (UVT). Located on Renașterii Street, the dormitory provides comfortable accommodation and a range of facilities designed to support students' academic and social lives.</w:t>
      </w:r>
    </w:p>
    <w:p w14:paraId="73D787A3" w14:textId="77777777" w:rsidR="00F666F2" w:rsidRPr="00861FE4" w:rsidRDefault="00000000" w:rsidP="00A93726">
      <w:pPr>
        <w:spacing w:before="240" w:after="24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sz w:val="24"/>
          <w:szCs w:val="24"/>
          <w:lang w:val="en-US"/>
        </w:rPr>
        <w:t>The residence offers studio-style accommodation for two students per room, with a private bathroom and essential amenities. Students can benefit from shared study areas, coworking spaces, equipped kitchens, dining areas, and laundry facilities.</w:t>
      </w:r>
    </w:p>
    <w:p w14:paraId="2E7B6802" w14:textId="77777777" w:rsidR="00F666F2" w:rsidRPr="00861FE4" w:rsidRDefault="00000000" w:rsidP="00A93726">
      <w:pPr>
        <w:spacing w:before="240" w:after="24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sz w:val="24"/>
          <w:szCs w:val="24"/>
          <w:lang w:val="en-US"/>
        </w:rPr>
        <w:t>The dormitory also includes air conditioning, an elevator, outdoor green spaces, a terrace, and bicycle parking. These facilities provide students with a practical and welcoming environment for living, studying, and socializing during their stay in Timișoara.</w:t>
      </w:r>
    </w:p>
    <w:p w14:paraId="4F51EEDD" w14:textId="77777777" w:rsidR="00F666F2" w:rsidRPr="00861FE4" w:rsidRDefault="00000000" w:rsidP="00A93726">
      <w:pPr>
        <w:spacing w:before="240" w:after="24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noProof/>
          <w:sz w:val="24"/>
          <w:szCs w:val="24"/>
          <w:lang w:val="en-US"/>
        </w:rPr>
        <w:drawing>
          <wp:inline distT="114300" distB="114300" distL="114300" distR="114300" wp14:anchorId="54A392B3" wp14:editId="223FC721">
            <wp:extent cx="5579435" cy="3136900"/>
            <wp:effectExtent l="0" t="0" r="0" b="0"/>
            <wp:docPr id="197539085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5579435" cy="3136900"/>
                    </a:xfrm>
                    <a:prstGeom prst="rect">
                      <a:avLst/>
                    </a:prstGeom>
                    <a:ln/>
                  </pic:spPr>
                </pic:pic>
              </a:graphicData>
            </a:graphic>
          </wp:inline>
        </w:drawing>
      </w:r>
    </w:p>
    <w:p w14:paraId="154581D5" w14:textId="77777777" w:rsidR="00F666F2" w:rsidRDefault="00000000" w:rsidP="00A93726">
      <w:pPr>
        <w:spacing w:before="240" w:after="24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sz w:val="24"/>
          <w:szCs w:val="24"/>
          <w:lang w:val="en-US"/>
        </w:rPr>
        <w:t>To find the best public transport routes from the dormitory to the city centre or the West University of Timișoara, you can use Google Maps for route suggestions and real-time travel information.</w:t>
      </w:r>
    </w:p>
    <w:p w14:paraId="5444B365" w14:textId="33D0D76A" w:rsidR="005C2B26" w:rsidRPr="00861FE4" w:rsidRDefault="005C2B26" w:rsidP="00A93726">
      <w:pPr>
        <w:spacing w:before="240" w:after="240" w:line="240" w:lineRule="auto"/>
        <w:jc w:val="both"/>
        <w:rPr>
          <w:rFonts w:ascii="Times New Roman" w:eastAsia="Times New Roman" w:hAnsi="Times New Roman" w:cs="Times New Roman"/>
          <w:sz w:val="24"/>
          <w:szCs w:val="24"/>
          <w:lang w:val="en-US"/>
        </w:rPr>
      </w:pPr>
      <w:r w:rsidRPr="005C2B26">
        <w:rPr>
          <w:rFonts w:ascii="Times New Roman" w:eastAsia="Times New Roman" w:hAnsi="Times New Roman" w:cs="Times New Roman"/>
          <w:b/>
          <w:bCs/>
          <w:sz w:val="24"/>
          <w:szCs w:val="24"/>
          <w:highlight w:val="yellow"/>
        </w:rPr>
        <w:t>Our recommendation:</w:t>
      </w:r>
      <w:r w:rsidRPr="005C2B26">
        <w:rPr>
          <w:rFonts w:ascii="Times New Roman" w:eastAsia="Times New Roman" w:hAnsi="Times New Roman" w:cs="Times New Roman"/>
          <w:sz w:val="24"/>
          <w:szCs w:val="24"/>
          <w:highlight w:val="yellow"/>
        </w:rPr>
        <w:t xml:space="preserve"> The "Mihai Viteazu" boat station is a 12 minute walk from the dorm, and to get to UVT, it is recommended to get off at the "Catedrala Mitropolitană" station, from where you have approximately an 8 minute walk left to the university; alternatively, you can take tram 5C from the "Arena Electrică" station (in front of the Local Police), which is about a 7 minute walk from the dorm, and get off at the "Piața Libertății" station, from where you have about a 10-minute walk left to UVT.</w:t>
      </w:r>
    </w:p>
    <w:p w14:paraId="14972B56" w14:textId="07BE9C4F" w:rsidR="00F666F2" w:rsidRPr="00861FE4" w:rsidRDefault="00000000" w:rsidP="00A93726">
      <w:pPr>
        <w:pStyle w:val="Heading3"/>
        <w:keepNext w:val="0"/>
        <w:keepLines w:val="0"/>
        <w:spacing w:before="280" w:line="240" w:lineRule="auto"/>
        <w:jc w:val="both"/>
        <w:rPr>
          <w:rFonts w:ascii="Times New Roman" w:eastAsia="Times New Roman" w:hAnsi="Times New Roman" w:cs="Times New Roman"/>
          <w:b/>
          <w:bCs/>
          <w:color w:val="000000"/>
          <w:sz w:val="26"/>
          <w:szCs w:val="26"/>
          <w:lang w:val="en-US"/>
        </w:rPr>
      </w:pPr>
      <w:bookmarkStart w:id="1" w:name="_heading=h.5qxisuiax2l0" w:colFirst="0" w:colLast="0"/>
      <w:bookmarkEnd w:id="1"/>
      <w:r w:rsidRPr="00861FE4">
        <w:rPr>
          <w:rFonts w:ascii="Times New Roman" w:eastAsia="Times New Roman" w:hAnsi="Times New Roman" w:cs="Times New Roman"/>
          <w:b/>
          <w:bCs/>
          <w:color w:val="000000"/>
          <w:sz w:val="26"/>
          <w:szCs w:val="26"/>
          <w:lang w:val="en-US"/>
        </w:rPr>
        <w:lastRenderedPageBreak/>
        <w:t>The Student Complex</w:t>
      </w:r>
      <w:r w:rsidR="00A93726">
        <w:rPr>
          <w:rFonts w:ascii="Times New Roman" w:eastAsia="Times New Roman" w:hAnsi="Times New Roman" w:cs="Times New Roman"/>
          <w:b/>
          <w:bCs/>
          <w:color w:val="000000"/>
          <w:sz w:val="26"/>
          <w:szCs w:val="26"/>
          <w:lang w:val="en-US"/>
        </w:rPr>
        <w:t xml:space="preserve"> (student campus)</w:t>
      </w:r>
    </w:p>
    <w:p w14:paraId="4ECEBF70" w14:textId="77777777" w:rsidR="00A93726" w:rsidRDefault="00000000" w:rsidP="00A93726">
      <w:pPr>
        <w:spacing w:before="240" w:after="24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sz w:val="24"/>
          <w:szCs w:val="24"/>
          <w:lang w:val="en-US"/>
        </w:rPr>
        <w:t xml:space="preserve">The Student Complex is one of </w:t>
      </w:r>
      <w:r w:rsidR="00A93726">
        <w:rPr>
          <w:rFonts w:ascii="Times New Roman" w:eastAsia="Times New Roman" w:hAnsi="Times New Roman" w:cs="Times New Roman"/>
          <w:sz w:val="24"/>
          <w:szCs w:val="24"/>
          <w:lang w:val="en-US"/>
        </w:rPr>
        <w:t xml:space="preserve">Timișoara's main student areas </w:t>
      </w:r>
      <w:r w:rsidRPr="00861FE4">
        <w:rPr>
          <w:rFonts w:ascii="Times New Roman" w:eastAsia="Times New Roman" w:hAnsi="Times New Roman" w:cs="Times New Roman"/>
          <w:sz w:val="24"/>
          <w:szCs w:val="24"/>
          <w:lang w:val="en-US"/>
        </w:rPr>
        <w:t xml:space="preserve">and a popular place for university students to live, </w:t>
      </w:r>
      <w:r w:rsidR="00A93726">
        <w:rPr>
          <w:rFonts w:ascii="Times New Roman" w:eastAsia="Times New Roman" w:hAnsi="Times New Roman" w:cs="Times New Roman"/>
          <w:sz w:val="24"/>
          <w:szCs w:val="24"/>
          <w:lang w:val="en-US"/>
        </w:rPr>
        <w:t>socialize</w:t>
      </w:r>
      <w:r w:rsidRPr="00861FE4">
        <w:rPr>
          <w:rFonts w:ascii="Times New Roman" w:eastAsia="Times New Roman" w:hAnsi="Times New Roman" w:cs="Times New Roman"/>
          <w:sz w:val="24"/>
          <w:szCs w:val="24"/>
          <w:lang w:val="en-US"/>
        </w:rPr>
        <w:t>, and spend their free time. It is very close to UVT, so you can walk there.</w:t>
      </w:r>
    </w:p>
    <w:p w14:paraId="06664695" w14:textId="5FD56F53" w:rsidR="00F666F2" w:rsidRPr="00861FE4" w:rsidRDefault="00000000" w:rsidP="00A93726">
      <w:pPr>
        <w:spacing w:before="240" w:after="24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sz w:val="24"/>
          <w:szCs w:val="24"/>
          <w:lang w:val="en-US"/>
        </w:rPr>
        <w:t xml:space="preserve">Students can find restaurants, cafés, fast-food places, shops, and other everyday amenities in and around the complex. The area is also home to student accommodation buildings and university facilities, making it a convenient place to meet other students and experience student life in Timișoara. </w:t>
      </w:r>
    </w:p>
    <w:p w14:paraId="1CAE686B" w14:textId="358C0012" w:rsidR="00F666F2" w:rsidRPr="00861FE4" w:rsidRDefault="00000000" w:rsidP="00A93726">
      <w:pPr>
        <w:spacing w:before="240" w:after="24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sz w:val="24"/>
          <w:szCs w:val="24"/>
          <w:lang w:val="en-US"/>
        </w:rPr>
        <w:t xml:space="preserve">Additionally, the student complex and/or the city center are the best areas to explore party opportunities, offering the </w:t>
      </w:r>
      <w:r w:rsidR="00A93726">
        <w:rPr>
          <w:rFonts w:ascii="Times New Roman" w:eastAsia="Times New Roman" w:hAnsi="Times New Roman" w:cs="Times New Roman"/>
          <w:sz w:val="24"/>
          <w:szCs w:val="24"/>
          <w:lang w:val="en-US"/>
        </w:rPr>
        <w:t>city's most vibrant nightlife</w:t>
      </w:r>
      <w:r w:rsidRPr="00861FE4">
        <w:rPr>
          <w:rFonts w:ascii="Times New Roman" w:eastAsia="Times New Roman" w:hAnsi="Times New Roman" w:cs="Times New Roman"/>
          <w:sz w:val="24"/>
          <w:szCs w:val="24"/>
          <w:lang w:val="en-US"/>
        </w:rPr>
        <w:t xml:space="preserve">. </w:t>
      </w:r>
    </w:p>
    <w:p w14:paraId="69E8A3BD" w14:textId="5AD5D370" w:rsidR="00F666F2" w:rsidRPr="00861FE4" w:rsidRDefault="00000000" w:rsidP="00A93726">
      <w:pPr>
        <w:spacing w:before="240" w:after="24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sz w:val="24"/>
          <w:szCs w:val="24"/>
          <w:lang w:val="en-US"/>
        </w:rPr>
        <w:t xml:space="preserve">Beyond the Student Complex, the Bega River promenade and, especially, Timișoara's city </w:t>
      </w:r>
      <w:r w:rsidR="00A93726">
        <w:rPr>
          <w:rFonts w:ascii="Times New Roman" w:eastAsia="Times New Roman" w:hAnsi="Times New Roman" w:cs="Times New Roman"/>
          <w:sz w:val="24"/>
          <w:szCs w:val="24"/>
          <w:lang w:val="en-US"/>
        </w:rPr>
        <w:t>center offer excellent opportunities to relax, socialize</w:t>
      </w:r>
      <w:r w:rsidRPr="00861FE4">
        <w:rPr>
          <w:rFonts w:ascii="Times New Roman" w:eastAsia="Times New Roman" w:hAnsi="Times New Roman" w:cs="Times New Roman"/>
          <w:sz w:val="24"/>
          <w:szCs w:val="24"/>
          <w:lang w:val="en-US"/>
        </w:rPr>
        <w:t xml:space="preserve">, and explore the local culture. From peaceful riverside walks and spending time with friends to discovering historical landmarks, cafés, and cultural attractions, these areas are perfect for experiencing the city's atmosphere and enjoying your free time. </w:t>
      </w:r>
    </w:p>
    <w:p w14:paraId="1CDE85D2" w14:textId="77777777" w:rsidR="00F666F2" w:rsidRPr="00861FE4" w:rsidRDefault="00F666F2" w:rsidP="00A93726">
      <w:pPr>
        <w:spacing w:before="240" w:after="240" w:line="240" w:lineRule="auto"/>
        <w:jc w:val="both"/>
        <w:rPr>
          <w:rFonts w:ascii="Times New Roman" w:eastAsia="Times New Roman" w:hAnsi="Times New Roman" w:cs="Times New Roman"/>
          <w:sz w:val="24"/>
          <w:szCs w:val="24"/>
          <w:lang w:val="en-US"/>
        </w:rPr>
      </w:pPr>
    </w:p>
    <w:p w14:paraId="1FC07BF1" w14:textId="77777777" w:rsidR="00F666F2" w:rsidRPr="00861FE4" w:rsidRDefault="00000000" w:rsidP="00A93726">
      <w:pPr>
        <w:spacing w:before="240" w:after="240" w:line="240" w:lineRule="auto"/>
        <w:jc w:val="both"/>
        <w:rPr>
          <w:rFonts w:ascii="Times New Roman" w:eastAsia="Times New Roman" w:hAnsi="Times New Roman" w:cs="Times New Roman"/>
          <w:b/>
          <w:bCs/>
          <w:sz w:val="24"/>
          <w:szCs w:val="24"/>
          <w:lang w:val="en-US"/>
        </w:rPr>
      </w:pPr>
      <w:r w:rsidRPr="00861FE4">
        <w:rPr>
          <w:rFonts w:ascii="Times New Roman" w:eastAsia="Times New Roman" w:hAnsi="Times New Roman" w:cs="Times New Roman"/>
          <w:b/>
          <w:bCs/>
          <w:sz w:val="24"/>
          <w:szCs w:val="24"/>
          <w:lang w:val="en-US"/>
        </w:rPr>
        <w:t xml:space="preserve">Food &amp; Drinks in Timișoara </w:t>
      </w:r>
    </w:p>
    <w:p w14:paraId="365F9E4C" w14:textId="3CFFD2FF" w:rsidR="00F666F2" w:rsidRPr="00861FE4" w:rsidRDefault="00000000" w:rsidP="00A93726">
      <w:pPr>
        <w:spacing w:before="240" w:after="24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sz w:val="24"/>
          <w:szCs w:val="24"/>
          <w:lang w:val="en-US"/>
        </w:rPr>
        <w:t xml:space="preserve">Timișoara offers a variety of places to eat, from affordable takeaway options to restaurants in the city </w:t>
      </w:r>
      <w:r w:rsidR="00A93726">
        <w:rPr>
          <w:rFonts w:ascii="Times New Roman" w:eastAsia="Times New Roman" w:hAnsi="Times New Roman" w:cs="Times New Roman"/>
          <w:sz w:val="24"/>
          <w:szCs w:val="24"/>
          <w:lang w:val="en-US"/>
        </w:rPr>
        <w:t>center</w:t>
      </w:r>
      <w:r w:rsidRPr="00861FE4">
        <w:rPr>
          <w:rFonts w:ascii="Times New Roman" w:eastAsia="Times New Roman" w:hAnsi="Times New Roman" w:cs="Times New Roman"/>
          <w:sz w:val="24"/>
          <w:szCs w:val="24"/>
          <w:lang w:val="en-US"/>
        </w:rPr>
        <w:t xml:space="preserve">. Students can find quick meals around the university area, while the historic </w:t>
      </w:r>
      <w:r w:rsidR="00A93726">
        <w:rPr>
          <w:rFonts w:ascii="Times New Roman" w:eastAsia="Times New Roman" w:hAnsi="Times New Roman" w:cs="Times New Roman"/>
          <w:sz w:val="24"/>
          <w:szCs w:val="24"/>
          <w:lang w:val="en-US"/>
        </w:rPr>
        <w:t>center</w:t>
      </w:r>
      <w:r w:rsidRPr="00861FE4">
        <w:rPr>
          <w:rFonts w:ascii="Times New Roman" w:eastAsia="Times New Roman" w:hAnsi="Times New Roman" w:cs="Times New Roman"/>
          <w:sz w:val="24"/>
          <w:szCs w:val="24"/>
          <w:lang w:val="en-US"/>
        </w:rPr>
        <w:t xml:space="preserve"> offers a wider range of international cuisines, cafés, and restaurants.</w:t>
      </w:r>
    </w:p>
    <w:p w14:paraId="0D48A9F8" w14:textId="77777777" w:rsidR="00F666F2" w:rsidRPr="00861FE4" w:rsidRDefault="00000000" w:rsidP="00A93726">
      <w:pPr>
        <w:spacing w:before="240" w:after="24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sz w:val="24"/>
          <w:szCs w:val="24"/>
          <w:lang w:val="en-US"/>
        </w:rPr>
        <w:t>For some inspiration on what to try in Timișoara, you can check out</w:t>
      </w:r>
      <w:hyperlink r:id="rId11">
        <w:r w:rsidR="00F666F2" w:rsidRPr="00861FE4">
          <w:rPr>
            <w:rFonts w:ascii="Times New Roman" w:eastAsia="Times New Roman" w:hAnsi="Times New Roman" w:cs="Times New Roman"/>
            <w:sz w:val="24"/>
            <w:szCs w:val="24"/>
            <w:lang w:val="en-US"/>
          </w:rPr>
          <w:t xml:space="preserve"> </w:t>
        </w:r>
      </w:hyperlink>
      <w:hyperlink r:id="rId12">
        <w:r w:rsidR="00F666F2" w:rsidRPr="00861FE4">
          <w:rPr>
            <w:rFonts w:ascii="Times New Roman" w:eastAsia="Times New Roman" w:hAnsi="Times New Roman" w:cs="Times New Roman"/>
            <w:color w:val="1155CC"/>
            <w:sz w:val="24"/>
            <w:szCs w:val="24"/>
            <w:u w:val="single"/>
            <w:lang w:val="en-US"/>
          </w:rPr>
          <w:t>Tripadvisor's restaurant recommendations</w:t>
        </w:r>
      </w:hyperlink>
      <w:r w:rsidRPr="00861FE4">
        <w:rPr>
          <w:rFonts w:ascii="Times New Roman" w:eastAsia="Times New Roman" w:hAnsi="Times New Roman" w:cs="Times New Roman"/>
          <w:sz w:val="24"/>
          <w:szCs w:val="24"/>
          <w:lang w:val="en-US"/>
        </w:rPr>
        <w:t>.</w:t>
      </w:r>
    </w:p>
    <w:p w14:paraId="37AD5933" w14:textId="5A85627E" w:rsidR="00F666F2" w:rsidRPr="00861FE4" w:rsidRDefault="00000000" w:rsidP="00A93726">
      <w:pPr>
        <w:spacing w:before="240" w:after="24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sz w:val="24"/>
          <w:szCs w:val="24"/>
          <w:lang w:val="en-US"/>
        </w:rPr>
        <w:t xml:space="preserve">Some of our personal </w:t>
      </w:r>
      <w:r w:rsidR="00A93726">
        <w:rPr>
          <w:rFonts w:ascii="Times New Roman" w:eastAsia="Times New Roman" w:hAnsi="Times New Roman" w:cs="Times New Roman"/>
          <w:sz w:val="24"/>
          <w:szCs w:val="24"/>
          <w:lang w:val="en-US"/>
        </w:rPr>
        <w:t>favorites</w:t>
      </w:r>
      <w:r w:rsidRPr="00861FE4">
        <w:rPr>
          <w:rFonts w:ascii="Times New Roman" w:eastAsia="Times New Roman" w:hAnsi="Times New Roman" w:cs="Times New Roman"/>
          <w:sz w:val="24"/>
          <w:szCs w:val="24"/>
          <w:lang w:val="en-US"/>
        </w:rPr>
        <w:t xml:space="preserve"> are located close to UVT. Here are three recommendations worth checking out!</w:t>
      </w:r>
    </w:p>
    <w:p w14:paraId="1043C5A8" w14:textId="7DB18902" w:rsidR="00F666F2" w:rsidRPr="00861FE4" w:rsidRDefault="00000000" w:rsidP="00A93726">
      <w:pPr>
        <w:spacing w:before="240" w:after="24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b/>
          <w:bCs/>
          <w:sz w:val="24"/>
          <w:szCs w:val="24"/>
          <w:lang w:val="en-US"/>
        </w:rPr>
        <w:t>Zaza Resto Pub</w:t>
      </w:r>
      <w:r w:rsidRPr="00861FE4">
        <w:rPr>
          <w:rFonts w:ascii="Times New Roman" w:eastAsia="Times New Roman" w:hAnsi="Times New Roman" w:cs="Times New Roman"/>
          <w:sz w:val="24"/>
          <w:szCs w:val="24"/>
          <w:lang w:val="en-US"/>
        </w:rPr>
        <w:t xml:space="preserve"> – If you're looking for a place close to the university to grab a bite or enjoy a drink during your break, Zaza is just a one-minute walk away. You can even see it from the university windows! :)</w:t>
      </w:r>
      <w:r w:rsidR="00A93726">
        <w:rPr>
          <w:rFonts w:ascii="Times New Roman" w:eastAsia="Times New Roman" w:hAnsi="Times New Roman" w:cs="Times New Roman"/>
          <w:sz w:val="24"/>
          <w:szCs w:val="24"/>
          <w:lang w:val="en-US"/>
        </w:rPr>
        <w:t xml:space="preserve"> – here you will have lunch every day free of charge.</w:t>
      </w:r>
    </w:p>
    <w:p w14:paraId="1302867D" w14:textId="25BFE750" w:rsidR="00F666F2" w:rsidRPr="00861FE4" w:rsidRDefault="00000000" w:rsidP="00A93726">
      <w:pPr>
        <w:spacing w:before="240" w:after="24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b/>
          <w:bCs/>
          <w:sz w:val="24"/>
          <w:szCs w:val="24"/>
          <w:lang w:val="en-US"/>
        </w:rPr>
        <w:t>Riviere</w:t>
      </w:r>
      <w:r w:rsidRPr="00861FE4">
        <w:rPr>
          <w:rFonts w:ascii="Times New Roman" w:eastAsia="Times New Roman" w:hAnsi="Times New Roman" w:cs="Times New Roman"/>
          <w:sz w:val="24"/>
          <w:szCs w:val="24"/>
          <w:lang w:val="en-US"/>
        </w:rPr>
        <w:t xml:space="preserve"> – Also very close to the university, just </w:t>
      </w:r>
      <w:r w:rsidR="00A93726">
        <w:rPr>
          <w:rFonts w:ascii="Times New Roman" w:eastAsia="Times New Roman" w:hAnsi="Times New Roman" w:cs="Times New Roman"/>
          <w:sz w:val="24"/>
          <w:szCs w:val="24"/>
          <w:lang w:val="en-US"/>
        </w:rPr>
        <w:t>a five-minute walk away, Riviere sits</w:t>
      </w:r>
      <w:r w:rsidRPr="00861FE4">
        <w:rPr>
          <w:rFonts w:ascii="Times New Roman" w:eastAsia="Times New Roman" w:hAnsi="Times New Roman" w:cs="Times New Roman"/>
          <w:sz w:val="24"/>
          <w:szCs w:val="24"/>
          <w:lang w:val="en-US"/>
        </w:rPr>
        <w:t xml:space="preserve"> along the Bega River and is a lovely place to enjoy a meal in a relaxing riverside setting. It's especially worth visiting if you enjoy pasta and want to combine good food with a pleasant view. And they have some very cute cats! :))</w:t>
      </w:r>
    </w:p>
    <w:p w14:paraId="62EE35AF" w14:textId="77777777" w:rsidR="00F666F2" w:rsidRPr="00861FE4" w:rsidRDefault="00000000" w:rsidP="00A93726">
      <w:pPr>
        <w:spacing w:before="240" w:after="240" w:line="240" w:lineRule="auto"/>
        <w:jc w:val="both"/>
        <w:rPr>
          <w:rFonts w:ascii="Times New Roman" w:eastAsia="Times New Roman" w:hAnsi="Times New Roman" w:cs="Times New Roman"/>
          <w:sz w:val="24"/>
          <w:szCs w:val="24"/>
          <w:lang w:val="en-US"/>
        </w:rPr>
      </w:pPr>
      <w:r w:rsidRPr="00861FE4">
        <w:rPr>
          <w:rFonts w:ascii="Times New Roman" w:eastAsia="Times New Roman" w:hAnsi="Times New Roman" w:cs="Times New Roman"/>
          <w:b/>
          <w:bCs/>
          <w:sz w:val="24"/>
          <w:szCs w:val="24"/>
          <w:lang w:val="en-US"/>
        </w:rPr>
        <w:t>D'arc pe Mal</w:t>
      </w:r>
      <w:r w:rsidRPr="00861FE4">
        <w:rPr>
          <w:rFonts w:ascii="Times New Roman" w:eastAsia="Times New Roman" w:hAnsi="Times New Roman" w:cs="Times New Roman"/>
          <w:sz w:val="24"/>
          <w:szCs w:val="24"/>
          <w:lang w:val="en-US"/>
        </w:rPr>
        <w:t xml:space="preserve"> – If you enjoy spending time by the river, D'arc pe Mal is a great place to grab a beer on a boat and spend an evening with friends. The venue is known for its music and occasionally hosts parties and special events, making it a fun spot to experience Timișoara's nightlife. And if you're lucky, you might even spot some ducks from there! :)</w:t>
      </w:r>
    </w:p>
    <w:p w14:paraId="678E7754" w14:textId="77777777" w:rsidR="00F666F2" w:rsidRPr="00861FE4" w:rsidRDefault="00F666F2" w:rsidP="00A93726">
      <w:pPr>
        <w:spacing w:after="0" w:line="240" w:lineRule="auto"/>
        <w:jc w:val="both"/>
        <w:rPr>
          <w:rFonts w:ascii="Times New Roman" w:eastAsia="Times New Roman" w:hAnsi="Times New Roman" w:cs="Times New Roman"/>
          <w:sz w:val="24"/>
          <w:szCs w:val="24"/>
          <w:lang w:val="en-US"/>
        </w:rPr>
      </w:pPr>
    </w:p>
    <w:sectPr w:rsidR="00F666F2" w:rsidRPr="00861FE4">
      <w:pgSz w:w="11906" w:h="16838"/>
      <w:pgMar w:top="1418" w:right="1418" w:bottom="1418"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E42A8835-6C3C-422B-9D1F-2015175AA32E}"/>
    <w:embedBold r:id="rId2" w:fontKey="{5A0F0C27-9640-470B-8813-5321D00576E9}"/>
    <w:embedItalic r:id="rId3" w:fontKey="{61867231-BB78-44FD-9174-C28E69CB49A9}"/>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4" w:fontKey="{40C06CCA-5686-439C-AE0F-9569AF9FAF8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6F2"/>
    <w:rsid w:val="001E73EA"/>
    <w:rsid w:val="004C7B03"/>
    <w:rsid w:val="005C2B26"/>
    <w:rsid w:val="006F728B"/>
    <w:rsid w:val="00861FE4"/>
    <w:rsid w:val="00941585"/>
    <w:rsid w:val="00A93726"/>
    <w:rsid w:val="00DE6CB3"/>
    <w:rsid w:val="00E45FE9"/>
    <w:rsid w:val="00F31BB7"/>
    <w:rsid w:val="00F66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F9DE5"/>
  <w15:docId w15:val="{5173FD51-7FC6-4A96-8889-47FA0591B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color w:val="2F5496"/>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color w:val="2F5496"/>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4176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176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176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sz w:val="56"/>
      <w:szCs w:val="56"/>
    </w:rPr>
  </w:style>
  <w:style w:type="character" w:customStyle="1" w:styleId="Heading1Char">
    <w:name w:val="Heading 1 Char"/>
    <w:basedOn w:val="DefaultParagraphFont"/>
    <w:link w:val="Heading1"/>
    <w:uiPriority w:val="9"/>
    <w:rsid w:val="0041764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1764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1764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1764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1764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176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76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76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7644"/>
    <w:rPr>
      <w:rFonts w:eastAsiaTheme="majorEastAsia" w:cstheme="majorBidi"/>
      <w:color w:val="272727" w:themeColor="text1" w:themeTint="D8"/>
    </w:rPr>
  </w:style>
  <w:style w:type="character" w:customStyle="1" w:styleId="TitleChar">
    <w:name w:val="Title Char"/>
    <w:basedOn w:val="DefaultParagraphFont"/>
    <w:link w:val="Title"/>
    <w:uiPriority w:val="10"/>
    <w:rsid w:val="00417644"/>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4176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7644"/>
    <w:pPr>
      <w:spacing w:before="160"/>
      <w:jc w:val="center"/>
    </w:pPr>
    <w:rPr>
      <w:i/>
      <w:iCs/>
      <w:color w:val="404040" w:themeColor="text1" w:themeTint="BF"/>
    </w:rPr>
  </w:style>
  <w:style w:type="character" w:customStyle="1" w:styleId="QuoteChar">
    <w:name w:val="Quote Char"/>
    <w:basedOn w:val="DefaultParagraphFont"/>
    <w:link w:val="Quote"/>
    <w:uiPriority w:val="29"/>
    <w:rsid w:val="00417644"/>
    <w:rPr>
      <w:i/>
      <w:iCs/>
      <w:color w:val="404040" w:themeColor="text1" w:themeTint="BF"/>
    </w:rPr>
  </w:style>
  <w:style w:type="paragraph" w:styleId="ListParagraph">
    <w:name w:val="List Paragraph"/>
    <w:basedOn w:val="Normal"/>
    <w:uiPriority w:val="34"/>
    <w:qFormat/>
    <w:rsid w:val="00417644"/>
    <w:pPr>
      <w:ind w:left="720"/>
      <w:contextualSpacing/>
    </w:pPr>
  </w:style>
  <w:style w:type="character" w:styleId="IntenseEmphasis">
    <w:name w:val="Intense Emphasis"/>
    <w:basedOn w:val="DefaultParagraphFont"/>
    <w:uiPriority w:val="21"/>
    <w:qFormat/>
    <w:rsid w:val="00417644"/>
    <w:rPr>
      <w:i/>
      <w:iCs/>
      <w:color w:val="2F5496" w:themeColor="accent1" w:themeShade="BF"/>
    </w:rPr>
  </w:style>
  <w:style w:type="paragraph" w:styleId="IntenseQuote">
    <w:name w:val="Intense Quote"/>
    <w:basedOn w:val="Normal"/>
    <w:next w:val="Normal"/>
    <w:link w:val="IntenseQuoteChar"/>
    <w:uiPriority w:val="30"/>
    <w:qFormat/>
    <w:rsid w:val="0041764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17644"/>
    <w:rPr>
      <w:i/>
      <w:iCs/>
      <w:color w:val="2F5496" w:themeColor="accent1" w:themeShade="BF"/>
    </w:rPr>
  </w:style>
  <w:style w:type="character" w:styleId="IntenseReference">
    <w:name w:val="Intense Reference"/>
    <w:basedOn w:val="DefaultParagraphFont"/>
    <w:uiPriority w:val="32"/>
    <w:qFormat/>
    <w:rsid w:val="00417644"/>
    <w:rPr>
      <w:b/>
      <w:bCs/>
      <w:smallCaps/>
      <w:color w:val="2F5496" w:themeColor="accent1" w:themeShade="BF"/>
      <w:spacing w:val="5"/>
    </w:rPr>
  </w:style>
  <w:style w:type="character" w:styleId="Hyperlink">
    <w:name w:val="Hyperlink"/>
    <w:basedOn w:val="DefaultParagraphFont"/>
    <w:uiPriority w:val="99"/>
    <w:unhideWhenUsed/>
    <w:rsid w:val="00D23678"/>
    <w:rPr>
      <w:color w:val="0563C1" w:themeColor="hyperlink"/>
      <w:u w:val="single"/>
    </w:rPr>
  </w:style>
  <w:style w:type="character" w:styleId="UnresolvedMention">
    <w:name w:val="Unresolved Mention"/>
    <w:basedOn w:val="DefaultParagraphFont"/>
    <w:uiPriority w:val="99"/>
    <w:semiHidden/>
    <w:unhideWhenUsed/>
    <w:rsid w:val="00D23678"/>
    <w:rPr>
      <w:color w:val="605E5C"/>
      <w:shd w:val="clear" w:color="auto" w:fill="E1DFDD"/>
    </w:rPr>
  </w:style>
  <w:style w:type="paragraph" w:styleId="Subtitle">
    <w:name w:val="Subtitle"/>
    <w:basedOn w:val="Normal"/>
    <w:next w:val="Normal"/>
    <w:link w:val="SubtitleChar"/>
    <w:uiPriority w:val="11"/>
    <w:qFormat/>
    <w:rPr>
      <w:color w:val="595959"/>
      <w:sz w:val="28"/>
      <w:szCs w:val="28"/>
    </w:rPr>
  </w:style>
  <w:style w:type="character" w:styleId="CommentReference">
    <w:name w:val="annotation reference"/>
    <w:basedOn w:val="DefaultParagraphFont"/>
    <w:uiPriority w:val="99"/>
    <w:semiHidden/>
    <w:unhideWhenUsed/>
    <w:rsid w:val="00861FE4"/>
    <w:rPr>
      <w:sz w:val="16"/>
      <w:szCs w:val="16"/>
    </w:rPr>
  </w:style>
  <w:style w:type="paragraph" w:styleId="CommentText">
    <w:name w:val="annotation text"/>
    <w:basedOn w:val="Normal"/>
    <w:link w:val="CommentTextChar"/>
    <w:uiPriority w:val="99"/>
    <w:unhideWhenUsed/>
    <w:rsid w:val="00861FE4"/>
    <w:pPr>
      <w:spacing w:line="240" w:lineRule="auto"/>
    </w:pPr>
    <w:rPr>
      <w:sz w:val="20"/>
      <w:szCs w:val="20"/>
    </w:rPr>
  </w:style>
  <w:style w:type="character" w:customStyle="1" w:styleId="CommentTextChar">
    <w:name w:val="Comment Text Char"/>
    <w:basedOn w:val="DefaultParagraphFont"/>
    <w:link w:val="CommentText"/>
    <w:uiPriority w:val="99"/>
    <w:rsid w:val="00861FE4"/>
    <w:rPr>
      <w:sz w:val="20"/>
      <w:szCs w:val="20"/>
    </w:rPr>
  </w:style>
  <w:style w:type="paragraph" w:styleId="CommentSubject">
    <w:name w:val="annotation subject"/>
    <w:basedOn w:val="CommentText"/>
    <w:next w:val="CommentText"/>
    <w:link w:val="CommentSubjectChar"/>
    <w:uiPriority w:val="99"/>
    <w:semiHidden/>
    <w:unhideWhenUsed/>
    <w:rsid w:val="00861FE4"/>
    <w:rPr>
      <w:b/>
      <w:bCs/>
    </w:rPr>
  </w:style>
  <w:style w:type="character" w:customStyle="1" w:styleId="CommentSubjectChar">
    <w:name w:val="Comment Subject Char"/>
    <w:basedOn w:val="CommentTextChar"/>
    <w:link w:val="CommentSubject"/>
    <w:uiPriority w:val="99"/>
    <w:semiHidden/>
    <w:rsid w:val="00861FE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pt.ro/en/retea-comercial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tpt.ro/en/metode-de-plata/" TargetMode="External"/><Relationship Id="rId12" Type="http://schemas.openxmlformats.org/officeDocument/2006/relationships/hyperlink" Target="https://www.tripadvisor.com/FindRestaurants?geo=298478&amp;establishmentTypes=10591&amp;priceTypes=10955&amp;broadened=fals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hyperlink" Target="https://www.tripadvisor.com/FindRestaurants?geo=298478&amp;establishmentTypes=10591&amp;priceTypes=10955&amp;broadened=false" TargetMode="External"/><Relationship Id="rId5" Type="http://schemas.openxmlformats.org/officeDocument/2006/relationships/image" Target="media/image1.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7RQ1w19XPRQEvHLj/tzSDZHf7CA==">CgMxLjAyDmguanptMnAzNXRhMWJ0Mg5oLjVxeGlzdWlheDJsMDgAciExaXZPQi1hLUJlbHYyTWhaVnMtRUJqeVJWQW45OXNLano=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1971</Words>
  <Characters>11239</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Pamfiloiu</dc:creator>
  <cp:lastModifiedBy>Florentina Popescu</cp:lastModifiedBy>
  <cp:revision>2</cp:revision>
  <dcterms:created xsi:type="dcterms:W3CDTF">2026-10-07T20:48:00Z</dcterms:created>
  <dcterms:modified xsi:type="dcterms:W3CDTF">2026-10-07T20:48:00Z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aebeb94c-30f3-47d6-aee8-618430379dd5</vt:lpwstr>
  </property>
</Properties>
</file>